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9621D" w14:textId="77777777" w:rsidR="00FC20B8" w:rsidRPr="00076E2E" w:rsidRDefault="00FC20B8" w:rsidP="00FC20B8">
      <w:pPr>
        <w:widowControl w:val="0"/>
        <w:rPr>
          <w:rFonts w:ascii="Calibri" w:eastAsia="SimSun" w:hAnsi="Calibri" w:cs="Calibri"/>
          <w:szCs w:val="28"/>
          <w:lang w:val="en-GB" w:eastAsia="zh-CN" w:bidi="hi-IN"/>
        </w:rPr>
      </w:pPr>
    </w:p>
    <w:p w14:paraId="15D5B2C0" w14:textId="77777777" w:rsidR="00FC20B8" w:rsidRPr="00076E2E" w:rsidRDefault="00FC20B8" w:rsidP="00FC20B8">
      <w:pPr>
        <w:widowControl w:val="0"/>
        <w:jc w:val="center"/>
        <w:rPr>
          <w:rFonts w:ascii="Calibri" w:eastAsia="SimSun" w:hAnsi="Calibri" w:cs="Calibri"/>
          <w:b/>
          <w:sz w:val="28"/>
          <w:szCs w:val="28"/>
          <w:lang w:val="nl-BE" w:eastAsia="zh-CN" w:bidi="hi-IN"/>
        </w:rPr>
      </w:pPr>
      <w:r w:rsidRPr="00076E2E">
        <w:rPr>
          <w:rFonts w:ascii="Calibri" w:eastAsia="SimSun" w:hAnsi="Calibri" w:cs="Calibri"/>
          <w:b/>
          <w:sz w:val="28"/>
          <w:szCs w:val="28"/>
          <w:lang w:val="nl-BE" w:eastAsia="zh-CN" w:bidi="hi-IN"/>
        </w:rPr>
        <w:t>Persbericht</w:t>
      </w:r>
    </w:p>
    <w:p w14:paraId="42373CC7" w14:textId="02B74EEA" w:rsidR="00FC20B8" w:rsidRPr="00076E2E" w:rsidRDefault="00BD3773" w:rsidP="0093297D">
      <w:pPr>
        <w:autoSpaceDE w:val="0"/>
        <w:autoSpaceDN w:val="0"/>
        <w:adjustRightInd w:val="0"/>
        <w:jc w:val="center"/>
        <w:rPr>
          <w:rFonts w:ascii="Calibri" w:eastAsia="Calibri" w:hAnsi="Calibri" w:cs="Calibri"/>
          <w:szCs w:val="28"/>
          <w:lang w:val="nl-BE"/>
        </w:rPr>
      </w:pPr>
      <w:r>
        <w:rPr>
          <w:rFonts w:ascii="Calibri" w:eastAsia="Calibri" w:hAnsi="Calibri" w:cs="Calibri"/>
          <w:szCs w:val="28"/>
          <w:lang w:val="nl-BE"/>
        </w:rPr>
        <w:t>I</w:t>
      </w:r>
      <w:r w:rsidR="00630733">
        <w:rPr>
          <w:rFonts w:ascii="Calibri" w:eastAsia="Calibri" w:hAnsi="Calibri" w:cs="Calibri"/>
          <w:szCs w:val="28"/>
          <w:lang w:val="nl-BE"/>
        </w:rPr>
        <w:t>n</w:t>
      </w:r>
      <w:r w:rsidR="00286AA8" w:rsidRPr="00286AA8">
        <w:rPr>
          <w:rFonts w:ascii="Calibri" w:eastAsia="Calibri" w:hAnsi="Calibri" w:cs="Calibri"/>
          <w:szCs w:val="28"/>
          <w:lang w:val="nl-BE"/>
        </w:rPr>
        <w:t xml:space="preserve">ternationale </w:t>
      </w:r>
      <w:r w:rsidR="009D5B21">
        <w:rPr>
          <w:rFonts w:ascii="Calibri" w:eastAsia="Calibri" w:hAnsi="Calibri" w:cs="Calibri"/>
          <w:szCs w:val="28"/>
          <w:lang w:val="nl-BE"/>
        </w:rPr>
        <w:t>D</w:t>
      </w:r>
      <w:r w:rsidR="00286AA8" w:rsidRPr="00286AA8">
        <w:rPr>
          <w:rFonts w:ascii="Calibri" w:eastAsia="Calibri" w:hAnsi="Calibri" w:cs="Calibri"/>
          <w:szCs w:val="28"/>
          <w:lang w:val="nl-BE"/>
        </w:rPr>
        <w:t xml:space="preserve">ag tegen </w:t>
      </w:r>
      <w:r w:rsidR="009D5B21">
        <w:rPr>
          <w:rFonts w:ascii="Calibri" w:eastAsia="Calibri" w:hAnsi="Calibri" w:cs="Calibri"/>
          <w:szCs w:val="28"/>
          <w:lang w:val="nl-BE"/>
        </w:rPr>
        <w:t>G</w:t>
      </w:r>
      <w:r w:rsidR="00286AA8" w:rsidRPr="00286AA8">
        <w:rPr>
          <w:rFonts w:ascii="Calibri" w:eastAsia="Calibri" w:hAnsi="Calibri" w:cs="Calibri"/>
          <w:szCs w:val="28"/>
          <w:lang w:val="nl-BE"/>
        </w:rPr>
        <w:t xml:space="preserve">eweld - </w:t>
      </w:r>
      <w:r w:rsidR="00533291" w:rsidRPr="00076E2E">
        <w:rPr>
          <w:rFonts w:ascii="Calibri" w:eastAsia="Calibri" w:hAnsi="Calibri" w:cs="Calibri"/>
          <w:i/>
          <w:szCs w:val="28"/>
          <w:lang w:val="nl-BE"/>
        </w:rPr>
        <w:t xml:space="preserve">Orange </w:t>
      </w:r>
      <w:proofErr w:type="spellStart"/>
      <w:r w:rsidR="00533291" w:rsidRPr="00076E2E">
        <w:rPr>
          <w:rFonts w:ascii="Calibri" w:eastAsia="Calibri" w:hAnsi="Calibri" w:cs="Calibri"/>
          <w:i/>
          <w:szCs w:val="28"/>
          <w:lang w:val="nl-BE"/>
        </w:rPr>
        <w:t>the</w:t>
      </w:r>
      <w:proofErr w:type="spellEnd"/>
      <w:r w:rsidR="00533291" w:rsidRPr="00076E2E">
        <w:rPr>
          <w:rFonts w:ascii="Calibri" w:eastAsia="Calibri" w:hAnsi="Calibri" w:cs="Calibri"/>
          <w:i/>
          <w:szCs w:val="28"/>
          <w:lang w:val="nl-BE"/>
        </w:rPr>
        <w:t xml:space="preserve"> </w:t>
      </w:r>
      <w:proofErr w:type="spellStart"/>
      <w:r w:rsidR="00533291" w:rsidRPr="00076E2E">
        <w:rPr>
          <w:rFonts w:ascii="Calibri" w:eastAsia="Calibri" w:hAnsi="Calibri" w:cs="Calibri"/>
          <w:i/>
          <w:szCs w:val="28"/>
          <w:lang w:val="nl-BE"/>
        </w:rPr>
        <w:t>world</w:t>
      </w:r>
      <w:proofErr w:type="spellEnd"/>
      <w:r w:rsidR="00286AA8">
        <w:rPr>
          <w:rFonts w:ascii="Calibri" w:eastAsia="Calibri" w:hAnsi="Calibri" w:cs="Calibri"/>
          <w:szCs w:val="28"/>
          <w:lang w:val="nl-BE"/>
        </w:rPr>
        <w:br/>
      </w:r>
      <w:proofErr w:type="spellStart"/>
      <w:r w:rsidR="00A3185D" w:rsidRPr="00076E2E">
        <w:rPr>
          <w:rFonts w:ascii="Calibri" w:eastAsia="Calibri" w:hAnsi="Calibri" w:cs="Calibri"/>
          <w:szCs w:val="28"/>
          <w:lang w:val="nl-BE"/>
        </w:rPr>
        <w:t>Soroptimist</w:t>
      </w:r>
      <w:proofErr w:type="spellEnd"/>
      <w:r w:rsidR="00A3185D" w:rsidRPr="00076E2E">
        <w:rPr>
          <w:rFonts w:ascii="Calibri" w:eastAsia="Calibri" w:hAnsi="Calibri" w:cs="Calibri"/>
          <w:szCs w:val="28"/>
          <w:lang w:val="nl-BE"/>
        </w:rPr>
        <w:t xml:space="preserve"> </w:t>
      </w:r>
      <w:r w:rsidR="00EC51CE">
        <w:rPr>
          <w:rFonts w:ascii="Calibri" w:eastAsia="Calibri" w:hAnsi="Calibri" w:cs="Calibri"/>
          <w:szCs w:val="28"/>
          <w:lang w:val="nl-BE"/>
        </w:rPr>
        <w:t xml:space="preserve">België </w:t>
      </w:r>
      <w:r w:rsidR="00286AA8">
        <w:rPr>
          <w:rFonts w:ascii="Calibri" w:eastAsia="Calibri" w:hAnsi="Calibri" w:cs="Calibri"/>
          <w:szCs w:val="28"/>
          <w:lang w:val="nl-BE"/>
        </w:rPr>
        <w:t xml:space="preserve">vraagt </w:t>
      </w:r>
      <w:r w:rsidR="00EC51CE">
        <w:rPr>
          <w:rFonts w:ascii="Calibri" w:eastAsia="Calibri" w:hAnsi="Calibri" w:cs="Calibri"/>
          <w:bCs/>
          <w:szCs w:val="28"/>
          <w:lang w:val="nl-BE"/>
        </w:rPr>
        <w:t>betere rapportering</w:t>
      </w:r>
      <w:r w:rsidR="00EC51CE">
        <w:rPr>
          <w:rFonts w:ascii="Calibri" w:eastAsia="Calibri" w:hAnsi="Calibri" w:cs="Calibri"/>
          <w:szCs w:val="28"/>
          <w:lang w:val="nl-BE"/>
        </w:rPr>
        <w:t xml:space="preserve"> en</w:t>
      </w:r>
      <w:r w:rsidR="00390875">
        <w:rPr>
          <w:rFonts w:ascii="Calibri" w:eastAsia="Calibri" w:hAnsi="Calibri" w:cs="Calibri"/>
          <w:szCs w:val="28"/>
          <w:lang w:val="nl-BE"/>
        </w:rPr>
        <w:t xml:space="preserve"> duidelijkere </w:t>
      </w:r>
      <w:r w:rsidR="00EC51CE">
        <w:rPr>
          <w:rFonts w:ascii="Calibri" w:eastAsia="Calibri" w:hAnsi="Calibri" w:cs="Calibri"/>
          <w:szCs w:val="28"/>
          <w:lang w:val="nl-BE"/>
        </w:rPr>
        <w:t>w</w:t>
      </w:r>
      <w:r w:rsidR="00EC51CE">
        <w:rPr>
          <w:rFonts w:ascii="Calibri" w:eastAsia="Calibri" w:hAnsi="Calibri" w:cs="Calibri"/>
          <w:bCs/>
          <w:szCs w:val="28"/>
          <w:lang w:val="nl-BE"/>
        </w:rPr>
        <w:t>etgeving</w:t>
      </w:r>
    </w:p>
    <w:p w14:paraId="5C236DA4" w14:textId="77777777" w:rsidR="00FC20B8" w:rsidRPr="00076E2E" w:rsidRDefault="00FC20B8" w:rsidP="00FC20B8">
      <w:pPr>
        <w:autoSpaceDE w:val="0"/>
        <w:autoSpaceDN w:val="0"/>
        <w:adjustRightInd w:val="0"/>
        <w:rPr>
          <w:rFonts w:ascii="Calibri" w:eastAsia="Calibri" w:hAnsi="Calibri" w:cs="Calibri"/>
          <w:sz w:val="20"/>
          <w:szCs w:val="22"/>
          <w:lang w:val="nl-BE"/>
        </w:rPr>
      </w:pPr>
    </w:p>
    <w:p w14:paraId="56321421" w14:textId="23BAF2C6" w:rsidR="00FC20B8" w:rsidRPr="00076E2E" w:rsidRDefault="00286AA8" w:rsidP="00FC20B8">
      <w:pPr>
        <w:widowControl w:val="0"/>
        <w:rPr>
          <w:rFonts w:ascii="Calibri" w:eastAsia="SimSun" w:hAnsi="Calibri" w:cs="Calibri"/>
          <w:b/>
          <w:bCs/>
          <w:sz w:val="22"/>
          <w:lang w:val="nl-BE" w:eastAsia="zh-CN" w:bidi="hi-IN"/>
        </w:rPr>
      </w:pPr>
      <w:r>
        <w:rPr>
          <w:rFonts w:ascii="Calibri" w:eastAsia="SimSun" w:hAnsi="Calibri" w:cs="Calibri"/>
          <w:bCs/>
          <w:sz w:val="22"/>
          <w:lang w:val="nl-BE" w:eastAsia="zh-CN" w:bidi="hi-IN"/>
        </w:rPr>
        <w:t>Brussel</w:t>
      </w:r>
      <w:r w:rsidR="00FC20B8" w:rsidRPr="00076E2E">
        <w:rPr>
          <w:rFonts w:ascii="Calibri" w:eastAsia="SimSun" w:hAnsi="Calibri" w:cs="Calibri"/>
          <w:bCs/>
          <w:sz w:val="22"/>
          <w:lang w:val="nl-BE" w:eastAsia="zh-CN" w:bidi="hi-IN"/>
        </w:rPr>
        <w:t>,</w:t>
      </w:r>
      <w:r>
        <w:rPr>
          <w:rFonts w:ascii="Calibri" w:eastAsia="SimSun" w:hAnsi="Calibri" w:cs="Calibri"/>
          <w:bCs/>
          <w:sz w:val="22"/>
          <w:lang w:val="nl-BE" w:eastAsia="zh-CN" w:bidi="hi-IN"/>
        </w:rPr>
        <w:t xml:space="preserve"> </w:t>
      </w:r>
      <w:r w:rsidR="00390875">
        <w:rPr>
          <w:rFonts w:ascii="Calibri" w:eastAsia="SimSun" w:hAnsi="Calibri" w:cs="Calibri"/>
          <w:bCs/>
          <w:sz w:val="22"/>
          <w:lang w:val="nl-BE" w:eastAsia="zh-CN" w:bidi="hi-IN"/>
        </w:rPr>
        <w:t xml:space="preserve">19 </w:t>
      </w:r>
      <w:r w:rsidR="00FC20B8" w:rsidRPr="00076E2E">
        <w:rPr>
          <w:rFonts w:ascii="Calibri" w:eastAsia="SimSun" w:hAnsi="Calibri" w:cs="Calibri"/>
          <w:bCs/>
          <w:sz w:val="22"/>
          <w:lang w:val="nl-BE" w:eastAsia="zh-CN" w:bidi="hi-IN"/>
        </w:rPr>
        <w:t>november 201</w:t>
      </w:r>
      <w:r w:rsidR="0093297D" w:rsidRPr="00076E2E">
        <w:rPr>
          <w:rFonts w:ascii="Calibri" w:eastAsia="SimSun" w:hAnsi="Calibri" w:cs="Calibri"/>
          <w:bCs/>
          <w:sz w:val="22"/>
          <w:lang w:val="nl-BE" w:eastAsia="zh-CN" w:bidi="hi-IN"/>
        </w:rPr>
        <w:t>9</w:t>
      </w:r>
      <w:r w:rsidR="00FC20B8" w:rsidRPr="00076E2E">
        <w:rPr>
          <w:rFonts w:ascii="Calibri" w:eastAsia="SimSun" w:hAnsi="Calibri" w:cs="Calibri"/>
          <w:bCs/>
          <w:sz w:val="22"/>
          <w:lang w:val="nl-BE" w:eastAsia="zh-CN" w:bidi="hi-IN"/>
        </w:rPr>
        <w:t xml:space="preserve"> - </w:t>
      </w:r>
      <w:r w:rsidR="00FC20B8" w:rsidRPr="00076E2E">
        <w:rPr>
          <w:rFonts w:ascii="Calibri" w:eastAsia="SimSun" w:hAnsi="Calibri" w:cs="Calibri"/>
          <w:b/>
          <w:bCs/>
          <w:sz w:val="22"/>
          <w:lang w:val="nl-BE" w:eastAsia="zh-CN" w:bidi="hi-IN"/>
        </w:rPr>
        <w:t xml:space="preserve">Van 25 november tot 10 december kleuren </w:t>
      </w:r>
      <w:r w:rsidR="00533291" w:rsidRPr="00076E2E">
        <w:rPr>
          <w:rFonts w:ascii="Calibri" w:eastAsia="SimSun" w:hAnsi="Calibri" w:cs="Calibri"/>
          <w:b/>
          <w:bCs/>
          <w:sz w:val="22"/>
          <w:lang w:val="nl-BE" w:eastAsia="zh-CN" w:bidi="hi-IN"/>
        </w:rPr>
        <w:t>wereldwijd</w:t>
      </w:r>
      <w:r w:rsidR="00FC20B8" w:rsidRPr="00076E2E">
        <w:rPr>
          <w:rFonts w:ascii="Calibri" w:eastAsia="SimSun" w:hAnsi="Calibri" w:cs="Calibri"/>
          <w:b/>
          <w:bCs/>
          <w:sz w:val="22"/>
          <w:lang w:val="nl-BE" w:eastAsia="zh-CN" w:bidi="hi-IN"/>
        </w:rPr>
        <w:t xml:space="preserve"> gebouwen oranje. Hiermee vragen </w:t>
      </w:r>
      <w:r w:rsidR="00533291" w:rsidRPr="00076E2E">
        <w:rPr>
          <w:rFonts w:ascii="Calibri" w:eastAsia="SimSun" w:hAnsi="Calibri" w:cs="Calibri"/>
          <w:b/>
          <w:bCs/>
          <w:sz w:val="22"/>
          <w:lang w:val="nl-BE" w:eastAsia="zh-CN" w:bidi="hi-IN"/>
        </w:rPr>
        <w:t xml:space="preserve">de Verenigde Naties samen met vele organisaties </w:t>
      </w:r>
      <w:r w:rsidR="004F22B8" w:rsidRPr="00076E2E">
        <w:rPr>
          <w:rFonts w:ascii="Calibri" w:eastAsia="SimSun" w:hAnsi="Calibri" w:cs="Calibri"/>
          <w:b/>
          <w:bCs/>
          <w:sz w:val="22"/>
          <w:lang w:val="nl-BE" w:eastAsia="zh-CN" w:bidi="hi-IN"/>
        </w:rPr>
        <w:t>zoals</w:t>
      </w:r>
      <w:r w:rsidR="00FC20B8" w:rsidRPr="00076E2E">
        <w:rPr>
          <w:rFonts w:ascii="Calibri" w:eastAsia="SimSun" w:hAnsi="Calibri" w:cs="Calibri"/>
          <w:b/>
          <w:bCs/>
          <w:sz w:val="22"/>
          <w:lang w:val="nl-BE" w:eastAsia="zh-CN" w:bidi="hi-IN"/>
        </w:rPr>
        <w:t xml:space="preserve"> Soroptimist International </w:t>
      </w:r>
      <w:r w:rsidR="004F22B8" w:rsidRPr="00076E2E">
        <w:rPr>
          <w:rFonts w:ascii="Calibri" w:eastAsia="SimSun" w:hAnsi="Calibri" w:cs="Calibri"/>
          <w:b/>
          <w:bCs/>
          <w:sz w:val="22"/>
          <w:lang w:val="nl-BE" w:eastAsia="zh-CN" w:bidi="hi-IN"/>
        </w:rPr>
        <w:t>om het geweld op vrouwen te stoppen.</w:t>
      </w:r>
      <w:r w:rsidR="00FC20B8" w:rsidRPr="00076E2E">
        <w:rPr>
          <w:rFonts w:ascii="Calibri" w:eastAsia="SimSun" w:hAnsi="Calibri" w:cs="Calibri"/>
          <w:b/>
          <w:bCs/>
          <w:sz w:val="22"/>
          <w:lang w:val="nl-BE" w:eastAsia="zh-CN" w:bidi="hi-IN"/>
        </w:rPr>
        <w:t xml:space="preserve"> </w:t>
      </w:r>
    </w:p>
    <w:p w14:paraId="5A3B10E0" w14:textId="77777777" w:rsidR="00FC20B8" w:rsidRDefault="00FC20B8" w:rsidP="00FC20B8">
      <w:pPr>
        <w:widowControl w:val="0"/>
        <w:jc w:val="both"/>
        <w:rPr>
          <w:rFonts w:ascii="Calibri" w:eastAsia="SimSun" w:hAnsi="Calibri" w:cs="Calibri"/>
          <w:bCs/>
          <w:sz w:val="22"/>
          <w:lang w:val="nl-BE" w:eastAsia="zh-CN" w:bidi="hi-IN"/>
        </w:rPr>
      </w:pPr>
    </w:p>
    <w:p w14:paraId="116F50D8" w14:textId="767D24CA" w:rsidR="008E71E1" w:rsidRPr="008E71E1" w:rsidRDefault="008E71E1" w:rsidP="00FC20B8">
      <w:pPr>
        <w:widowControl w:val="0"/>
        <w:jc w:val="both"/>
        <w:rPr>
          <w:rFonts w:ascii="Calibri" w:eastAsia="SimSun" w:hAnsi="Calibri" w:cs="Calibri"/>
          <w:b/>
          <w:bCs/>
          <w:sz w:val="22"/>
          <w:lang w:val="nl-BE" w:eastAsia="zh-CN" w:bidi="hi-IN"/>
        </w:rPr>
      </w:pPr>
      <w:r w:rsidRPr="008E71E1">
        <w:rPr>
          <w:rFonts w:ascii="Calibri" w:eastAsia="SimSun" w:hAnsi="Calibri" w:cs="Calibri"/>
          <w:b/>
          <w:bCs/>
          <w:sz w:val="22"/>
          <w:lang w:val="nl-BE" w:eastAsia="zh-CN" w:bidi="hi-IN"/>
        </w:rPr>
        <w:t>De cijfers</w:t>
      </w:r>
    </w:p>
    <w:p w14:paraId="6D1F3DFD" w14:textId="429F4BFA" w:rsidR="00076E2E" w:rsidRPr="00076E2E" w:rsidRDefault="00FC20B8" w:rsidP="00076E2E">
      <w:pPr>
        <w:rPr>
          <w:rFonts w:ascii="Calibri" w:eastAsia="Helvetica" w:hAnsi="Calibri" w:cs="Calibri"/>
          <w:sz w:val="22"/>
          <w:szCs w:val="22"/>
          <w:shd w:val="clear" w:color="auto" w:fill="FEFFFE"/>
          <w:lang w:val="nl-BE" w:eastAsia="nl-BE"/>
        </w:rPr>
      </w:pPr>
      <w:r w:rsidRPr="00076E2E">
        <w:rPr>
          <w:rFonts w:ascii="Calibri" w:eastAsia="SimSun" w:hAnsi="Calibri" w:cs="Calibri"/>
          <w:bCs/>
          <w:sz w:val="22"/>
          <w:lang w:val="nl-BE" w:eastAsia="zh-CN" w:bidi="hi-IN"/>
        </w:rPr>
        <w:t xml:space="preserve">Geweld tegen vrouwen en meisjes is een van de meest voorkomende schendingen van mensenrechten. </w:t>
      </w:r>
      <w:r w:rsidR="004F22B8" w:rsidRPr="00076E2E">
        <w:rPr>
          <w:rFonts w:ascii="Calibri" w:eastAsia="SimSun" w:hAnsi="Calibri" w:cs="Calibri"/>
          <w:bCs/>
          <w:sz w:val="22"/>
          <w:lang w:val="nl-BE" w:eastAsia="zh-CN" w:bidi="hi-IN"/>
        </w:rPr>
        <w:t>Wereldwijd krijgt</w:t>
      </w:r>
      <w:r w:rsidR="005D15E6" w:rsidRPr="00076E2E">
        <w:rPr>
          <w:rFonts w:ascii="Calibri" w:eastAsia="SimSun" w:hAnsi="Calibri" w:cs="Calibri"/>
          <w:bCs/>
          <w:sz w:val="22"/>
          <w:lang w:val="nl-BE" w:eastAsia="zh-CN" w:bidi="hi-IN"/>
        </w:rPr>
        <w:t xml:space="preserve"> maar liefst</w:t>
      </w:r>
      <w:r w:rsidR="004F22B8" w:rsidRPr="00076E2E">
        <w:rPr>
          <w:rFonts w:ascii="Calibri" w:eastAsia="SimSun" w:hAnsi="Calibri" w:cs="Calibri"/>
          <w:bCs/>
          <w:sz w:val="22"/>
          <w:lang w:val="nl-BE" w:eastAsia="zh-CN" w:bidi="hi-IN"/>
        </w:rPr>
        <w:t xml:space="preserve"> een op drie vrouwen er mee te maken.</w:t>
      </w:r>
      <w:r w:rsidR="009752BE" w:rsidRPr="00076E2E">
        <w:rPr>
          <w:rFonts w:ascii="Calibri" w:eastAsia="SimSun" w:hAnsi="Calibri" w:cs="Calibri"/>
          <w:bCs/>
          <w:sz w:val="22"/>
          <w:lang w:val="nl-BE" w:eastAsia="zh-CN" w:bidi="hi-IN"/>
        </w:rPr>
        <w:t xml:space="preserve"> In 2017 werden 87.000 vrouwen </w:t>
      </w:r>
      <w:r w:rsidR="00EC51CE">
        <w:rPr>
          <w:rFonts w:ascii="Calibri" w:eastAsia="SimSun" w:hAnsi="Calibri" w:cs="Calibri"/>
          <w:bCs/>
          <w:sz w:val="22"/>
          <w:lang w:val="nl-BE" w:eastAsia="zh-CN" w:bidi="hi-IN"/>
        </w:rPr>
        <w:t xml:space="preserve">bewust </w:t>
      </w:r>
      <w:r w:rsidR="009752BE" w:rsidRPr="00076E2E">
        <w:rPr>
          <w:rFonts w:ascii="Calibri" w:eastAsia="SimSun" w:hAnsi="Calibri" w:cs="Calibri"/>
          <w:bCs/>
          <w:sz w:val="22"/>
          <w:lang w:val="nl-BE" w:eastAsia="zh-CN" w:bidi="hi-IN"/>
        </w:rPr>
        <w:t>gedood</w:t>
      </w:r>
      <w:r w:rsidR="00EC51CE">
        <w:rPr>
          <w:rFonts w:ascii="Calibri" w:eastAsia="SimSun" w:hAnsi="Calibri" w:cs="Calibri"/>
          <w:bCs/>
          <w:sz w:val="22"/>
          <w:lang w:val="nl-BE" w:eastAsia="zh-CN" w:bidi="hi-IN"/>
        </w:rPr>
        <w:t xml:space="preserve"> -</w:t>
      </w:r>
      <w:r w:rsidR="00630733">
        <w:rPr>
          <w:rFonts w:ascii="Calibri" w:eastAsia="SimSun" w:hAnsi="Calibri" w:cs="Calibri"/>
          <w:bCs/>
          <w:sz w:val="22"/>
          <w:lang w:val="nl-BE" w:eastAsia="zh-CN" w:bidi="hi-IN"/>
        </w:rPr>
        <w:t xml:space="preserve"> 2</w:t>
      </w:r>
      <w:r w:rsidR="00320434">
        <w:rPr>
          <w:rFonts w:ascii="Calibri" w:eastAsia="SimSun" w:hAnsi="Calibri" w:cs="Calibri"/>
          <w:bCs/>
          <w:sz w:val="22"/>
          <w:lang w:val="nl-BE" w:eastAsia="zh-CN" w:bidi="hi-IN"/>
        </w:rPr>
        <w:t xml:space="preserve">0.000 </w:t>
      </w:r>
      <w:r w:rsidR="00630733">
        <w:rPr>
          <w:rFonts w:ascii="Calibri" w:eastAsia="SimSun" w:hAnsi="Calibri" w:cs="Calibri"/>
          <w:bCs/>
          <w:sz w:val="22"/>
          <w:lang w:val="nl-BE" w:eastAsia="zh-CN" w:bidi="hi-IN"/>
        </w:rPr>
        <w:t xml:space="preserve">daarvan </w:t>
      </w:r>
      <w:r w:rsidR="00320434">
        <w:rPr>
          <w:rFonts w:ascii="Calibri" w:eastAsia="SimSun" w:hAnsi="Calibri" w:cs="Calibri"/>
          <w:bCs/>
          <w:sz w:val="22"/>
          <w:lang w:val="nl-BE" w:eastAsia="zh-CN" w:bidi="hi-IN"/>
        </w:rPr>
        <w:t>door een familielid</w:t>
      </w:r>
      <w:r w:rsidR="00630733">
        <w:rPr>
          <w:rFonts w:ascii="Calibri" w:eastAsia="SimSun" w:hAnsi="Calibri" w:cs="Calibri"/>
          <w:bCs/>
          <w:sz w:val="22"/>
          <w:lang w:val="nl-BE" w:eastAsia="zh-CN" w:bidi="hi-IN"/>
        </w:rPr>
        <w:t xml:space="preserve"> en</w:t>
      </w:r>
      <w:r w:rsidR="00986F2F">
        <w:rPr>
          <w:rFonts w:ascii="Calibri" w:eastAsia="SimSun" w:hAnsi="Calibri" w:cs="Calibri"/>
          <w:bCs/>
          <w:sz w:val="22"/>
          <w:lang w:val="nl-BE" w:eastAsia="zh-CN" w:bidi="hi-IN"/>
        </w:rPr>
        <w:t xml:space="preserve"> 3</w:t>
      </w:r>
      <w:r w:rsidR="009752BE" w:rsidRPr="00076E2E">
        <w:rPr>
          <w:rFonts w:ascii="Calibri" w:eastAsia="SimSun" w:hAnsi="Calibri" w:cs="Calibri"/>
          <w:bCs/>
          <w:sz w:val="22"/>
          <w:lang w:val="nl-BE" w:eastAsia="zh-CN" w:bidi="hi-IN"/>
        </w:rPr>
        <w:t xml:space="preserve">0.000 door hun partner. </w:t>
      </w:r>
      <w:r w:rsidR="00076E2E" w:rsidRPr="00076E2E">
        <w:rPr>
          <w:rFonts w:ascii="Calibri" w:eastAsia="SimSun" w:hAnsi="Calibri" w:cs="Calibri"/>
          <w:bCs/>
          <w:sz w:val="22"/>
          <w:lang w:val="nl-BE" w:eastAsia="zh-CN" w:bidi="hi-IN"/>
        </w:rPr>
        <w:t xml:space="preserve">Dit betekent dat elke dag </w:t>
      </w:r>
      <w:r w:rsidR="009752BE" w:rsidRPr="00076E2E">
        <w:rPr>
          <w:rFonts w:ascii="Calibri" w:eastAsia="SimSun" w:hAnsi="Calibri" w:cs="Calibri"/>
          <w:bCs/>
          <w:sz w:val="22"/>
          <w:lang w:val="nl-BE" w:eastAsia="zh-CN" w:bidi="hi-IN"/>
        </w:rPr>
        <w:t xml:space="preserve">137 </w:t>
      </w:r>
      <w:r w:rsidR="00076E2E" w:rsidRPr="00076E2E">
        <w:rPr>
          <w:rFonts w:ascii="Calibri" w:eastAsia="SimSun" w:hAnsi="Calibri" w:cs="Calibri"/>
          <w:bCs/>
          <w:sz w:val="22"/>
          <w:lang w:val="nl-BE" w:eastAsia="zh-CN" w:bidi="hi-IN"/>
        </w:rPr>
        <w:t>vrouwen wor</w:t>
      </w:r>
      <w:r w:rsidR="00630733">
        <w:rPr>
          <w:rFonts w:ascii="Calibri" w:eastAsia="SimSun" w:hAnsi="Calibri" w:cs="Calibri"/>
          <w:bCs/>
          <w:sz w:val="22"/>
          <w:lang w:val="nl-BE" w:eastAsia="zh-CN" w:bidi="hi-IN"/>
        </w:rPr>
        <w:t xml:space="preserve">den gedood door hun partner of een </w:t>
      </w:r>
      <w:r w:rsidR="00076E2E">
        <w:rPr>
          <w:rFonts w:ascii="Calibri" w:eastAsia="SimSun" w:hAnsi="Calibri" w:cs="Calibri"/>
          <w:bCs/>
          <w:sz w:val="22"/>
          <w:lang w:val="nl-BE" w:eastAsia="zh-CN" w:bidi="hi-IN"/>
        </w:rPr>
        <w:t>familielid</w:t>
      </w:r>
      <w:r w:rsidR="00320434">
        <w:rPr>
          <w:rFonts w:ascii="Calibri" w:eastAsia="SimSun" w:hAnsi="Calibri" w:cs="Calibri"/>
          <w:bCs/>
          <w:sz w:val="22"/>
          <w:lang w:val="nl-BE" w:eastAsia="zh-CN" w:bidi="hi-IN"/>
        </w:rPr>
        <w:t xml:space="preserve"> en 87 daarvan door hun vroegere of huidige partner</w:t>
      </w:r>
      <w:r w:rsidR="00076E2E">
        <w:rPr>
          <w:rFonts w:ascii="Calibri" w:eastAsia="SimSun" w:hAnsi="Calibri" w:cs="Calibri"/>
          <w:bCs/>
          <w:sz w:val="22"/>
          <w:lang w:val="nl-BE" w:eastAsia="zh-CN" w:bidi="hi-IN"/>
        </w:rPr>
        <w:t xml:space="preserve">. </w:t>
      </w:r>
      <w:r w:rsidR="00076E2E">
        <w:rPr>
          <w:rFonts w:ascii="Calibri" w:eastAsia="Helvetica" w:hAnsi="Calibri" w:cs="Calibri"/>
          <w:sz w:val="22"/>
          <w:szCs w:val="22"/>
          <w:shd w:val="clear" w:color="auto" w:fill="FEFFFE"/>
          <w:lang w:val="nl-BE" w:eastAsia="nl-BE"/>
        </w:rPr>
        <w:t>(</w:t>
      </w:r>
      <w:r w:rsidR="00630733">
        <w:rPr>
          <w:rFonts w:ascii="Calibri" w:eastAsia="Helvetica" w:hAnsi="Calibri" w:cs="Calibri"/>
          <w:sz w:val="22"/>
          <w:szCs w:val="22"/>
          <w:shd w:val="clear" w:color="auto" w:fill="FEFFFE"/>
          <w:lang w:val="nl-BE" w:eastAsia="nl-BE"/>
        </w:rPr>
        <w:t>Bron</w:t>
      </w:r>
      <w:r w:rsidR="00076E2E" w:rsidRPr="00076E2E">
        <w:rPr>
          <w:rFonts w:ascii="Calibri" w:eastAsia="Helvetica" w:hAnsi="Calibri" w:cs="Calibri"/>
          <w:sz w:val="22"/>
          <w:szCs w:val="22"/>
          <w:shd w:val="clear" w:color="auto" w:fill="FEFFFE"/>
          <w:lang w:val="nl-BE" w:eastAsia="nl-BE"/>
        </w:rPr>
        <w:t xml:space="preserve"> Verenigde Naties</w:t>
      </w:r>
      <w:r w:rsidR="00076E2E">
        <w:rPr>
          <w:rFonts w:ascii="Calibri" w:eastAsia="Helvetica" w:hAnsi="Calibri" w:cs="Calibri"/>
          <w:sz w:val="22"/>
          <w:szCs w:val="22"/>
          <w:shd w:val="clear" w:color="auto" w:fill="FEFFFE"/>
          <w:lang w:val="nl-BE" w:eastAsia="nl-BE"/>
        </w:rPr>
        <w:t>)</w:t>
      </w:r>
      <w:r w:rsidR="00320434">
        <w:rPr>
          <w:rFonts w:ascii="Calibri" w:eastAsia="Helvetica" w:hAnsi="Calibri" w:cs="Calibri"/>
          <w:sz w:val="22"/>
          <w:szCs w:val="22"/>
          <w:shd w:val="clear" w:color="auto" w:fill="FEFFFE"/>
          <w:lang w:val="nl-BE" w:eastAsia="nl-BE"/>
        </w:rPr>
        <w:t xml:space="preserve"> Voor België zijn er geen of</w:t>
      </w:r>
      <w:r w:rsidR="00630733">
        <w:rPr>
          <w:rFonts w:ascii="Calibri" w:eastAsia="Helvetica" w:hAnsi="Calibri" w:cs="Calibri"/>
          <w:sz w:val="22"/>
          <w:szCs w:val="22"/>
          <w:shd w:val="clear" w:color="auto" w:fill="FEFFFE"/>
          <w:lang w:val="nl-BE" w:eastAsia="nl-BE"/>
        </w:rPr>
        <w:t xml:space="preserve">ficiële cijfers beschikbaar. </w:t>
      </w:r>
      <w:r w:rsidR="00320434">
        <w:rPr>
          <w:rFonts w:ascii="Calibri" w:eastAsia="Helvetica" w:hAnsi="Calibri" w:cs="Calibri"/>
          <w:sz w:val="22"/>
          <w:szCs w:val="22"/>
          <w:shd w:val="clear" w:color="auto" w:fill="FEFFFE"/>
          <w:lang w:val="nl-BE" w:eastAsia="nl-BE"/>
        </w:rPr>
        <w:t>StopFeminicide</w:t>
      </w:r>
      <w:r w:rsidR="00630733">
        <w:rPr>
          <w:rFonts w:ascii="Calibri" w:eastAsia="Helvetica" w:hAnsi="Calibri" w:cs="Calibri"/>
          <w:sz w:val="22"/>
          <w:szCs w:val="22"/>
          <w:shd w:val="clear" w:color="auto" w:fill="FEFFFE"/>
          <w:lang w:val="nl-BE" w:eastAsia="nl-BE"/>
        </w:rPr>
        <w:t>.com</w:t>
      </w:r>
      <w:r w:rsidR="00320434">
        <w:rPr>
          <w:rFonts w:ascii="Calibri" w:eastAsia="Helvetica" w:hAnsi="Calibri" w:cs="Calibri"/>
          <w:sz w:val="22"/>
          <w:szCs w:val="22"/>
          <w:shd w:val="clear" w:color="auto" w:fill="FEFFFE"/>
          <w:lang w:val="nl-BE" w:eastAsia="nl-BE"/>
        </w:rPr>
        <w:t xml:space="preserve"> haalt cijfers aan van </w:t>
      </w:r>
      <w:r w:rsidR="008E71E1">
        <w:rPr>
          <w:rFonts w:ascii="Calibri" w:eastAsia="Helvetica" w:hAnsi="Calibri" w:cs="Calibri"/>
          <w:sz w:val="22"/>
          <w:szCs w:val="22"/>
          <w:shd w:val="clear" w:color="auto" w:fill="FEFFFE"/>
          <w:lang w:val="nl-BE" w:eastAsia="nl-BE"/>
        </w:rPr>
        <w:t>bijna 80</w:t>
      </w:r>
      <w:r w:rsidR="00320434">
        <w:rPr>
          <w:rFonts w:ascii="Calibri" w:eastAsia="Helvetica" w:hAnsi="Calibri" w:cs="Calibri"/>
          <w:sz w:val="22"/>
          <w:szCs w:val="22"/>
          <w:shd w:val="clear" w:color="auto" w:fill="FEFFFE"/>
          <w:lang w:val="nl-BE" w:eastAsia="nl-BE"/>
        </w:rPr>
        <w:t xml:space="preserve"> vrouwen die de voorbije twee jaar door hun partner zouden zijn gedood.</w:t>
      </w:r>
    </w:p>
    <w:p w14:paraId="43E948CC" w14:textId="77777777" w:rsidR="0024712D" w:rsidRDefault="0024712D" w:rsidP="00FC20B8">
      <w:pPr>
        <w:widowControl w:val="0"/>
        <w:rPr>
          <w:rFonts w:ascii="Calibri" w:eastAsia="SimSun" w:hAnsi="Calibri" w:cs="Calibri"/>
          <w:bCs/>
          <w:sz w:val="22"/>
          <w:lang w:val="nl-BE" w:eastAsia="zh-CN" w:bidi="hi-IN"/>
        </w:rPr>
      </w:pPr>
    </w:p>
    <w:p w14:paraId="39F94DAC" w14:textId="2C2595BA" w:rsidR="008E71E1" w:rsidRPr="00B31280" w:rsidRDefault="008E71E1" w:rsidP="00FC20B8">
      <w:pPr>
        <w:widowControl w:val="0"/>
        <w:rPr>
          <w:rFonts w:ascii="Calibri" w:eastAsia="SimSun" w:hAnsi="Calibri" w:cs="Calibri"/>
          <w:b/>
          <w:bCs/>
          <w:i/>
          <w:sz w:val="22"/>
          <w:lang w:val="nl-BE" w:eastAsia="zh-CN" w:bidi="hi-IN"/>
        </w:rPr>
      </w:pPr>
      <w:r w:rsidRPr="00B31280">
        <w:rPr>
          <w:rFonts w:ascii="Calibri" w:eastAsia="SimSun" w:hAnsi="Calibri" w:cs="Calibri"/>
          <w:b/>
          <w:bCs/>
          <w:i/>
          <w:sz w:val="22"/>
          <w:lang w:val="nl-BE" w:eastAsia="zh-CN" w:bidi="hi-IN"/>
        </w:rPr>
        <w:t xml:space="preserve">Orange </w:t>
      </w:r>
      <w:proofErr w:type="spellStart"/>
      <w:r w:rsidRPr="00B31280">
        <w:rPr>
          <w:rFonts w:ascii="Calibri" w:eastAsia="SimSun" w:hAnsi="Calibri" w:cs="Calibri"/>
          <w:b/>
          <w:bCs/>
          <w:i/>
          <w:sz w:val="22"/>
          <w:lang w:val="nl-BE" w:eastAsia="zh-CN" w:bidi="hi-IN"/>
        </w:rPr>
        <w:t>the</w:t>
      </w:r>
      <w:proofErr w:type="spellEnd"/>
      <w:r w:rsidRPr="00B31280">
        <w:rPr>
          <w:rFonts w:ascii="Calibri" w:eastAsia="SimSun" w:hAnsi="Calibri" w:cs="Calibri"/>
          <w:b/>
          <w:bCs/>
          <w:i/>
          <w:sz w:val="22"/>
          <w:lang w:val="nl-BE" w:eastAsia="zh-CN" w:bidi="hi-IN"/>
        </w:rPr>
        <w:t xml:space="preserve"> </w:t>
      </w:r>
      <w:proofErr w:type="spellStart"/>
      <w:r w:rsidRPr="00B31280">
        <w:rPr>
          <w:rFonts w:ascii="Calibri" w:eastAsia="SimSun" w:hAnsi="Calibri" w:cs="Calibri"/>
          <w:b/>
          <w:bCs/>
          <w:i/>
          <w:sz w:val="22"/>
          <w:lang w:val="nl-BE" w:eastAsia="zh-CN" w:bidi="hi-IN"/>
        </w:rPr>
        <w:t>world</w:t>
      </w:r>
      <w:proofErr w:type="spellEnd"/>
    </w:p>
    <w:p w14:paraId="679A8D94" w14:textId="77777777" w:rsidR="00FC20B8" w:rsidRPr="00076E2E" w:rsidRDefault="00FC20B8" w:rsidP="00FC20B8">
      <w:pPr>
        <w:widowControl w:val="0"/>
        <w:rPr>
          <w:rFonts w:ascii="Calibri" w:eastAsia="SimSun" w:hAnsi="Calibri" w:cs="Calibri"/>
          <w:bCs/>
          <w:sz w:val="22"/>
          <w:lang w:val="nl-BE" w:eastAsia="zh-CN" w:bidi="hi-IN"/>
        </w:rPr>
      </w:pPr>
      <w:r w:rsidRPr="00076E2E">
        <w:rPr>
          <w:rFonts w:ascii="Calibri" w:eastAsia="SimSun" w:hAnsi="Calibri" w:cs="Calibri"/>
          <w:bCs/>
          <w:sz w:val="22"/>
          <w:lang w:val="nl-BE" w:eastAsia="zh-CN" w:bidi="hi-IN"/>
        </w:rPr>
        <w:t xml:space="preserve">De Verenigde Naties lanceerden in 1991 de ’16 dagen van activisme tegen </w:t>
      </w:r>
      <w:proofErr w:type="spellStart"/>
      <w:r w:rsidRPr="00076E2E">
        <w:rPr>
          <w:rFonts w:ascii="Calibri" w:eastAsia="SimSun" w:hAnsi="Calibri" w:cs="Calibri"/>
          <w:bCs/>
          <w:sz w:val="22"/>
          <w:lang w:val="nl-BE" w:eastAsia="zh-CN" w:bidi="hi-IN"/>
        </w:rPr>
        <w:t>gendergerelateerd</w:t>
      </w:r>
      <w:proofErr w:type="spellEnd"/>
      <w:r w:rsidRPr="00076E2E">
        <w:rPr>
          <w:rFonts w:ascii="Calibri" w:eastAsia="SimSun" w:hAnsi="Calibri" w:cs="Calibri"/>
          <w:bCs/>
          <w:sz w:val="22"/>
          <w:lang w:val="nl-BE" w:eastAsia="zh-CN" w:bidi="hi-IN"/>
        </w:rPr>
        <w:t xml:space="preserve"> geweld’. Ze riepen alle vrouwenverenigingen op om </w:t>
      </w:r>
      <w:r w:rsidR="00F60C9A" w:rsidRPr="00076E2E">
        <w:rPr>
          <w:rFonts w:ascii="Calibri" w:eastAsia="SimSun" w:hAnsi="Calibri" w:cs="Calibri"/>
          <w:bCs/>
          <w:sz w:val="22"/>
          <w:lang w:val="nl-BE" w:eastAsia="zh-CN" w:bidi="hi-IN"/>
        </w:rPr>
        <w:sym w:font="Symbol" w:char="F0BE"/>
      </w:r>
      <w:r w:rsidR="00F60C9A" w:rsidRPr="00076E2E">
        <w:rPr>
          <w:rFonts w:ascii="Calibri" w:eastAsia="SimSun" w:hAnsi="Calibri" w:cs="Calibri"/>
          <w:bCs/>
          <w:sz w:val="22"/>
          <w:lang w:val="nl-BE" w:eastAsia="zh-CN" w:bidi="hi-IN"/>
        </w:rPr>
        <w:t xml:space="preserve"> onder de naam “</w:t>
      </w:r>
      <w:r w:rsidR="00F60C9A" w:rsidRPr="00076E2E">
        <w:rPr>
          <w:rFonts w:ascii="Calibri" w:eastAsia="SimSun" w:hAnsi="Calibri" w:cs="Calibri"/>
          <w:bCs/>
          <w:i/>
          <w:sz w:val="22"/>
          <w:lang w:val="nl-BE" w:eastAsia="zh-CN" w:bidi="hi-IN"/>
        </w:rPr>
        <w:t xml:space="preserve">Orange </w:t>
      </w:r>
      <w:proofErr w:type="spellStart"/>
      <w:r w:rsidR="00F60C9A" w:rsidRPr="00076E2E">
        <w:rPr>
          <w:rFonts w:ascii="Calibri" w:eastAsia="SimSun" w:hAnsi="Calibri" w:cs="Calibri"/>
          <w:bCs/>
          <w:i/>
          <w:sz w:val="22"/>
          <w:lang w:val="nl-BE" w:eastAsia="zh-CN" w:bidi="hi-IN"/>
        </w:rPr>
        <w:t>the</w:t>
      </w:r>
      <w:proofErr w:type="spellEnd"/>
      <w:r w:rsidR="00F60C9A" w:rsidRPr="00076E2E">
        <w:rPr>
          <w:rFonts w:ascii="Calibri" w:eastAsia="SimSun" w:hAnsi="Calibri" w:cs="Calibri"/>
          <w:bCs/>
          <w:i/>
          <w:sz w:val="22"/>
          <w:lang w:val="nl-BE" w:eastAsia="zh-CN" w:bidi="hi-IN"/>
        </w:rPr>
        <w:t xml:space="preserve"> </w:t>
      </w:r>
      <w:proofErr w:type="spellStart"/>
      <w:r w:rsidR="00F60C9A" w:rsidRPr="00076E2E">
        <w:rPr>
          <w:rFonts w:ascii="Calibri" w:eastAsia="SimSun" w:hAnsi="Calibri" w:cs="Calibri"/>
          <w:bCs/>
          <w:i/>
          <w:sz w:val="22"/>
          <w:lang w:val="nl-BE" w:eastAsia="zh-CN" w:bidi="hi-IN"/>
        </w:rPr>
        <w:t>world</w:t>
      </w:r>
      <w:proofErr w:type="spellEnd"/>
      <w:r w:rsidR="00F60C9A" w:rsidRPr="00076E2E">
        <w:rPr>
          <w:rFonts w:ascii="Calibri" w:eastAsia="SimSun" w:hAnsi="Calibri" w:cs="Calibri"/>
          <w:bCs/>
          <w:sz w:val="22"/>
          <w:lang w:val="nl-BE" w:eastAsia="zh-CN" w:bidi="hi-IN"/>
        </w:rPr>
        <w:t xml:space="preserve">” </w:t>
      </w:r>
      <w:r w:rsidR="00F60C9A" w:rsidRPr="00076E2E">
        <w:rPr>
          <w:rFonts w:ascii="Calibri" w:eastAsia="SimSun" w:hAnsi="Calibri" w:cs="Calibri"/>
          <w:bCs/>
          <w:sz w:val="22"/>
          <w:lang w:val="nl-BE" w:eastAsia="zh-CN" w:bidi="hi-IN"/>
        </w:rPr>
        <w:sym w:font="Symbol" w:char="F0BE"/>
      </w:r>
      <w:r w:rsidR="00F60C9A" w:rsidRPr="00076E2E">
        <w:rPr>
          <w:rFonts w:ascii="Calibri" w:eastAsia="SimSun" w:hAnsi="Calibri" w:cs="Calibri"/>
          <w:bCs/>
          <w:sz w:val="22"/>
          <w:lang w:val="nl-BE" w:eastAsia="zh-CN" w:bidi="hi-IN"/>
        </w:rPr>
        <w:t xml:space="preserve"> </w:t>
      </w:r>
      <w:r w:rsidRPr="00076E2E">
        <w:rPr>
          <w:rFonts w:ascii="Calibri" w:eastAsia="SimSun" w:hAnsi="Calibri" w:cs="Calibri"/>
          <w:bCs/>
          <w:sz w:val="22"/>
          <w:lang w:val="nl-BE" w:eastAsia="zh-CN" w:bidi="hi-IN"/>
        </w:rPr>
        <w:t>actie te voeren en zo de aandacht te vestigen op fysiek, mentaal en seksueel geweld tegen vrouwen. D</w:t>
      </w:r>
      <w:r w:rsidR="005236CE" w:rsidRPr="00076E2E">
        <w:rPr>
          <w:rFonts w:ascii="Calibri" w:eastAsia="SimSun" w:hAnsi="Calibri" w:cs="Calibri"/>
          <w:bCs/>
          <w:sz w:val="22"/>
          <w:lang w:val="nl-BE" w:eastAsia="zh-CN" w:bidi="hi-IN"/>
        </w:rPr>
        <w:t xml:space="preserve">eze </w:t>
      </w:r>
      <w:r w:rsidRPr="00076E2E">
        <w:rPr>
          <w:rFonts w:ascii="Calibri" w:eastAsia="SimSun" w:hAnsi="Calibri" w:cs="Calibri"/>
          <w:bCs/>
          <w:sz w:val="22"/>
          <w:lang w:val="nl-BE" w:eastAsia="zh-CN" w:bidi="hi-IN"/>
        </w:rPr>
        <w:t xml:space="preserve">campagne </w:t>
      </w:r>
      <w:r w:rsidR="00F60C9A" w:rsidRPr="00076E2E">
        <w:rPr>
          <w:rFonts w:ascii="Calibri" w:eastAsia="SimSun" w:hAnsi="Calibri" w:cs="Calibri"/>
          <w:bCs/>
          <w:sz w:val="22"/>
          <w:lang w:val="nl-BE" w:eastAsia="zh-CN" w:bidi="hi-IN"/>
        </w:rPr>
        <w:t xml:space="preserve">start </w:t>
      </w:r>
      <w:r w:rsidRPr="00076E2E">
        <w:rPr>
          <w:rFonts w:ascii="Calibri" w:eastAsia="SimSun" w:hAnsi="Calibri" w:cs="Calibri"/>
          <w:bCs/>
          <w:sz w:val="22"/>
          <w:lang w:val="nl-BE" w:eastAsia="zh-CN" w:bidi="hi-IN"/>
        </w:rPr>
        <w:t>op 25 november, Internationale Dag tegen Geweld</w:t>
      </w:r>
      <w:r w:rsidR="005D15E6" w:rsidRPr="00076E2E">
        <w:rPr>
          <w:rFonts w:ascii="Calibri" w:eastAsia="SimSun" w:hAnsi="Calibri" w:cs="Calibri"/>
          <w:bCs/>
          <w:sz w:val="22"/>
          <w:lang w:val="nl-BE" w:eastAsia="zh-CN" w:bidi="hi-IN"/>
        </w:rPr>
        <w:t>,</w:t>
      </w:r>
      <w:r w:rsidR="00F60C9A" w:rsidRPr="00076E2E">
        <w:rPr>
          <w:rFonts w:ascii="Calibri" w:eastAsia="SimSun" w:hAnsi="Calibri" w:cs="Calibri"/>
          <w:bCs/>
          <w:sz w:val="22"/>
          <w:lang w:val="nl-BE" w:eastAsia="zh-CN" w:bidi="hi-IN"/>
        </w:rPr>
        <w:t xml:space="preserve"> en </w:t>
      </w:r>
      <w:r w:rsidRPr="00076E2E">
        <w:rPr>
          <w:rFonts w:ascii="Calibri" w:eastAsia="SimSun" w:hAnsi="Calibri" w:cs="Calibri"/>
          <w:bCs/>
          <w:sz w:val="22"/>
          <w:lang w:val="nl-BE" w:eastAsia="zh-CN" w:bidi="hi-IN"/>
        </w:rPr>
        <w:t xml:space="preserve">eindigt op 10 december, Internationale </w:t>
      </w:r>
      <w:r w:rsidR="005236CE" w:rsidRPr="00076E2E">
        <w:rPr>
          <w:rFonts w:ascii="Calibri" w:eastAsia="SimSun" w:hAnsi="Calibri" w:cs="Calibri"/>
          <w:bCs/>
          <w:sz w:val="22"/>
          <w:lang w:val="nl-BE" w:eastAsia="zh-CN" w:bidi="hi-IN"/>
        </w:rPr>
        <w:t>D</w:t>
      </w:r>
      <w:r w:rsidRPr="00076E2E">
        <w:rPr>
          <w:rFonts w:ascii="Calibri" w:eastAsia="SimSun" w:hAnsi="Calibri" w:cs="Calibri"/>
          <w:bCs/>
          <w:sz w:val="22"/>
          <w:lang w:val="nl-BE" w:eastAsia="zh-CN" w:bidi="hi-IN"/>
        </w:rPr>
        <w:t xml:space="preserve">ag voor de Mensenrechten. </w:t>
      </w:r>
      <w:r w:rsidR="005D15E6" w:rsidRPr="00076E2E">
        <w:rPr>
          <w:rFonts w:ascii="Calibri" w:eastAsia="SimSun" w:hAnsi="Calibri" w:cs="Calibri"/>
          <w:bCs/>
          <w:sz w:val="22"/>
          <w:lang w:val="nl-BE" w:eastAsia="zh-CN" w:bidi="hi-IN"/>
        </w:rPr>
        <w:t>W</w:t>
      </w:r>
      <w:r w:rsidRPr="00076E2E">
        <w:rPr>
          <w:rFonts w:ascii="Calibri" w:eastAsia="SimSun" w:hAnsi="Calibri" w:cs="Calibri"/>
          <w:bCs/>
          <w:sz w:val="22"/>
          <w:lang w:val="nl-BE" w:eastAsia="zh-CN" w:bidi="hi-IN"/>
        </w:rPr>
        <w:t xml:space="preserve">ereldwijd </w:t>
      </w:r>
      <w:r w:rsidR="005D15E6" w:rsidRPr="00076E2E">
        <w:rPr>
          <w:rFonts w:ascii="Calibri" w:eastAsia="SimSun" w:hAnsi="Calibri" w:cs="Calibri"/>
          <w:bCs/>
          <w:sz w:val="22"/>
          <w:lang w:val="nl-BE" w:eastAsia="zh-CN" w:bidi="hi-IN"/>
        </w:rPr>
        <w:t xml:space="preserve">worden </w:t>
      </w:r>
      <w:r w:rsidRPr="00076E2E">
        <w:rPr>
          <w:rFonts w:ascii="Calibri" w:eastAsia="SimSun" w:hAnsi="Calibri" w:cs="Calibri"/>
          <w:bCs/>
          <w:sz w:val="22"/>
          <w:lang w:val="nl-BE" w:eastAsia="zh-CN" w:bidi="hi-IN"/>
        </w:rPr>
        <w:t>gebouwen</w:t>
      </w:r>
      <w:r w:rsidR="004F22B8" w:rsidRPr="00076E2E">
        <w:rPr>
          <w:rFonts w:ascii="Calibri" w:eastAsia="SimSun" w:hAnsi="Calibri" w:cs="Calibri"/>
          <w:bCs/>
          <w:sz w:val="22"/>
          <w:lang w:val="nl-BE" w:eastAsia="zh-CN" w:bidi="hi-IN"/>
        </w:rPr>
        <w:t xml:space="preserve"> en</w:t>
      </w:r>
      <w:r w:rsidRPr="00076E2E">
        <w:rPr>
          <w:rFonts w:ascii="Calibri" w:eastAsia="SimSun" w:hAnsi="Calibri" w:cs="Calibri"/>
          <w:bCs/>
          <w:sz w:val="22"/>
          <w:lang w:val="nl-BE" w:eastAsia="zh-CN" w:bidi="hi-IN"/>
        </w:rPr>
        <w:t xml:space="preserve"> monumenten oranje uitgelicht.</w:t>
      </w:r>
    </w:p>
    <w:p w14:paraId="2F364DF1" w14:textId="5C7BD9C8" w:rsidR="00FC20B8" w:rsidRDefault="009D5B21" w:rsidP="00FC20B8">
      <w:pPr>
        <w:widowControl w:val="0"/>
        <w:rPr>
          <w:rFonts w:ascii="Calibri" w:eastAsia="SimSun" w:hAnsi="Calibri" w:cs="Calibri"/>
          <w:bCs/>
          <w:sz w:val="22"/>
          <w:lang w:val="nl-BE" w:eastAsia="zh-CN" w:bidi="hi-IN"/>
        </w:rPr>
      </w:pPr>
      <w:proofErr w:type="spellStart"/>
      <w:r w:rsidRPr="00076E2E">
        <w:rPr>
          <w:rFonts w:ascii="Calibri" w:eastAsia="SimSun" w:hAnsi="Calibri" w:cs="Calibri"/>
          <w:bCs/>
          <w:sz w:val="22"/>
          <w:lang w:val="nl-BE" w:eastAsia="zh-CN" w:bidi="hi-IN"/>
        </w:rPr>
        <w:t>Soroptimist</w:t>
      </w:r>
      <w:proofErr w:type="spellEnd"/>
      <w:r w:rsidRPr="00076E2E">
        <w:rPr>
          <w:rFonts w:ascii="Calibri" w:eastAsia="SimSun" w:hAnsi="Calibri" w:cs="Calibri"/>
          <w:bCs/>
          <w:sz w:val="22"/>
          <w:lang w:val="nl-BE" w:eastAsia="zh-CN" w:bidi="hi-IN"/>
        </w:rPr>
        <w:t xml:space="preserve"> International </w:t>
      </w:r>
      <w:r w:rsidR="00B31280">
        <w:rPr>
          <w:rFonts w:ascii="Calibri" w:eastAsia="SimSun" w:hAnsi="Calibri" w:cs="Calibri"/>
          <w:bCs/>
          <w:sz w:val="22"/>
          <w:lang w:val="nl-BE" w:eastAsia="zh-CN" w:bidi="hi-IN"/>
        </w:rPr>
        <w:t xml:space="preserve">zet </w:t>
      </w:r>
      <w:r w:rsidRPr="00076E2E">
        <w:rPr>
          <w:rFonts w:ascii="Calibri" w:eastAsia="SimSun" w:hAnsi="Calibri" w:cs="Calibri"/>
          <w:bCs/>
          <w:sz w:val="22"/>
          <w:lang w:val="nl-BE" w:eastAsia="zh-CN" w:bidi="hi-IN"/>
        </w:rPr>
        <w:t xml:space="preserve">al enkele jaren mee haar schouders onder deze campagne. Naast het oranje laten kleuren van gebouwen, organiseren </w:t>
      </w:r>
      <w:r w:rsidRPr="00017795">
        <w:rPr>
          <w:rFonts w:ascii="Calibri" w:eastAsia="SimSun" w:hAnsi="Calibri" w:cs="Calibri"/>
          <w:bCs/>
          <w:sz w:val="22"/>
          <w:lang w:val="nl-BE" w:eastAsia="zh-CN" w:bidi="hi-IN"/>
        </w:rPr>
        <w:t>de</w:t>
      </w:r>
      <w:r w:rsidR="00142614">
        <w:rPr>
          <w:rFonts w:ascii="Calibri" w:eastAsia="SimSun" w:hAnsi="Calibri" w:cs="Calibri"/>
          <w:bCs/>
          <w:sz w:val="22"/>
          <w:lang w:val="nl-BE" w:eastAsia="zh-CN" w:bidi="hi-IN"/>
        </w:rPr>
        <w:t xml:space="preserve"> 54</w:t>
      </w:r>
      <w:r w:rsidR="00B31280" w:rsidRPr="00017795">
        <w:rPr>
          <w:rFonts w:ascii="Calibri" w:eastAsia="SimSun" w:hAnsi="Calibri" w:cs="Calibri"/>
          <w:bCs/>
          <w:sz w:val="22"/>
          <w:lang w:val="nl-BE" w:eastAsia="zh-CN" w:bidi="hi-IN"/>
        </w:rPr>
        <w:t xml:space="preserve"> Belgische</w:t>
      </w:r>
      <w:r w:rsidRPr="00076E2E">
        <w:rPr>
          <w:rFonts w:ascii="Calibri" w:eastAsia="SimSun" w:hAnsi="Calibri" w:cs="Calibri"/>
          <w:bCs/>
          <w:sz w:val="22"/>
          <w:lang w:val="nl-BE" w:eastAsia="zh-CN" w:bidi="hi-IN"/>
        </w:rPr>
        <w:t xml:space="preserve"> clubs acties om mensen te informeren en te sensibiliseren over dit thema.</w:t>
      </w:r>
      <w:r w:rsidR="00B31280" w:rsidRPr="00B31280">
        <w:rPr>
          <w:rFonts w:ascii="Calibri" w:eastAsia="SimSun" w:hAnsi="Calibri" w:cs="Calibri"/>
          <w:bCs/>
          <w:sz w:val="22"/>
          <w:lang w:val="nl-BE" w:eastAsia="zh-CN" w:bidi="hi-IN"/>
        </w:rPr>
        <w:t xml:space="preserve"> </w:t>
      </w:r>
      <w:r w:rsidR="00B31280" w:rsidRPr="00076E2E">
        <w:rPr>
          <w:rFonts w:ascii="Calibri" w:eastAsia="SimSun" w:hAnsi="Calibri" w:cs="Calibri"/>
          <w:bCs/>
          <w:sz w:val="22"/>
          <w:lang w:val="nl-BE" w:eastAsia="zh-CN" w:bidi="hi-IN"/>
        </w:rPr>
        <w:t xml:space="preserve">Inge Scholte, voorzitter </w:t>
      </w:r>
      <w:proofErr w:type="spellStart"/>
      <w:r w:rsidR="00B31280" w:rsidRPr="00076E2E">
        <w:rPr>
          <w:rFonts w:ascii="Calibri" w:eastAsia="SimSun" w:hAnsi="Calibri" w:cs="Calibri"/>
          <w:bCs/>
          <w:sz w:val="22"/>
          <w:lang w:val="nl-BE" w:eastAsia="zh-CN" w:bidi="hi-IN"/>
        </w:rPr>
        <w:t>Soroptimist</w:t>
      </w:r>
      <w:proofErr w:type="spellEnd"/>
      <w:r w:rsidR="00B31280" w:rsidRPr="00076E2E">
        <w:rPr>
          <w:rFonts w:ascii="Calibri" w:eastAsia="SimSun" w:hAnsi="Calibri" w:cs="Calibri"/>
          <w:bCs/>
          <w:sz w:val="22"/>
          <w:lang w:val="nl-BE" w:eastAsia="zh-CN" w:bidi="hi-IN"/>
        </w:rPr>
        <w:t xml:space="preserve"> International België</w:t>
      </w:r>
      <w:r w:rsidR="00B31280" w:rsidRPr="00076E2E">
        <w:rPr>
          <w:rFonts w:ascii="Calibri" w:eastAsia="SimSun" w:hAnsi="Calibri" w:cs="Calibri"/>
          <w:bCs/>
          <w:i/>
          <w:sz w:val="22"/>
          <w:lang w:val="nl-BE" w:eastAsia="zh-CN" w:bidi="hi-IN"/>
        </w:rPr>
        <w:t xml:space="preserve"> </w:t>
      </w:r>
      <w:r w:rsidR="00B31280" w:rsidRPr="00076E2E">
        <w:rPr>
          <w:rFonts w:ascii="Calibri" w:eastAsia="SimSun" w:hAnsi="Calibri" w:cs="Calibri"/>
          <w:bCs/>
          <w:sz w:val="22"/>
          <w:lang w:val="nl-BE" w:eastAsia="zh-CN" w:bidi="hi-IN"/>
        </w:rPr>
        <w:t>zegt:</w:t>
      </w:r>
      <w:r w:rsidR="00B31280" w:rsidRPr="00076E2E">
        <w:rPr>
          <w:rFonts w:ascii="Calibri" w:eastAsia="SimSun" w:hAnsi="Calibri" w:cs="Calibri"/>
          <w:bCs/>
          <w:i/>
          <w:sz w:val="22"/>
          <w:lang w:val="nl-BE" w:eastAsia="zh-CN" w:bidi="hi-IN"/>
        </w:rPr>
        <w:t xml:space="preserve"> “Onze ngo komt op voor vrouwen, in België en wereldwijd. Elk jaar zie ik meer oranje in het straatbeeld en dat is hoopgevend. Want alleen door blijvend aandacht te geven aan dit thema kunnen we het uit de taboesfeer halen en geweld tegen vrouwen stoppen.”</w:t>
      </w:r>
    </w:p>
    <w:p w14:paraId="7F8C2B21" w14:textId="77777777" w:rsidR="009D5B21" w:rsidRDefault="009D5B21" w:rsidP="00FC20B8">
      <w:pPr>
        <w:widowControl w:val="0"/>
        <w:rPr>
          <w:rFonts w:ascii="Calibri" w:eastAsia="SimSun" w:hAnsi="Calibri" w:cs="Calibri"/>
          <w:bCs/>
          <w:sz w:val="22"/>
          <w:lang w:val="nl-BE" w:eastAsia="zh-CN" w:bidi="hi-IN"/>
        </w:rPr>
      </w:pPr>
    </w:p>
    <w:p w14:paraId="37CC087D" w14:textId="7A74741B" w:rsidR="008E71E1" w:rsidRPr="008E71E1" w:rsidRDefault="008E71E1" w:rsidP="00FC20B8">
      <w:pPr>
        <w:widowControl w:val="0"/>
        <w:rPr>
          <w:rFonts w:ascii="Calibri" w:eastAsia="SimSun" w:hAnsi="Calibri" w:cs="Calibri"/>
          <w:b/>
          <w:bCs/>
          <w:sz w:val="22"/>
          <w:lang w:val="nl-BE" w:eastAsia="zh-CN" w:bidi="hi-IN"/>
        </w:rPr>
      </w:pPr>
      <w:r w:rsidRPr="008E71E1">
        <w:rPr>
          <w:rFonts w:ascii="Calibri" w:eastAsia="SimSun" w:hAnsi="Calibri" w:cs="Calibri"/>
          <w:b/>
          <w:bCs/>
          <w:sz w:val="22"/>
          <w:lang w:val="nl-BE" w:eastAsia="zh-CN" w:bidi="hi-IN"/>
        </w:rPr>
        <w:t xml:space="preserve">Klemtoon </w:t>
      </w:r>
      <w:proofErr w:type="spellStart"/>
      <w:r w:rsidRPr="008E71E1">
        <w:rPr>
          <w:rFonts w:ascii="Calibri" w:eastAsia="SimSun" w:hAnsi="Calibri" w:cs="Calibri"/>
          <w:b/>
          <w:bCs/>
          <w:sz w:val="22"/>
          <w:lang w:val="nl-BE" w:eastAsia="zh-CN" w:bidi="hi-IN"/>
        </w:rPr>
        <w:t>Soroptimist</w:t>
      </w:r>
      <w:proofErr w:type="spellEnd"/>
      <w:r w:rsidR="00630733">
        <w:rPr>
          <w:rFonts w:ascii="Calibri" w:eastAsia="SimSun" w:hAnsi="Calibri" w:cs="Calibri"/>
          <w:b/>
          <w:bCs/>
          <w:sz w:val="22"/>
          <w:lang w:val="nl-BE" w:eastAsia="zh-CN" w:bidi="hi-IN"/>
        </w:rPr>
        <w:t xml:space="preserve"> België</w:t>
      </w:r>
    </w:p>
    <w:p w14:paraId="5CBA561C" w14:textId="7B4A0E3A" w:rsidR="00A3185D" w:rsidRPr="00B31280" w:rsidRDefault="009D5B21" w:rsidP="00FC20B8">
      <w:pPr>
        <w:widowControl w:val="0"/>
        <w:rPr>
          <w:rFonts w:ascii="Calibri" w:eastAsia="SimSun" w:hAnsi="Calibri" w:cs="Calibri"/>
          <w:bCs/>
          <w:sz w:val="22"/>
          <w:lang w:val="nl-BE" w:eastAsia="zh-CN" w:bidi="hi-IN"/>
        </w:rPr>
      </w:pPr>
      <w:r>
        <w:rPr>
          <w:rFonts w:ascii="Calibri" w:eastAsia="SimSun" w:hAnsi="Calibri" w:cs="Calibri"/>
          <w:bCs/>
          <w:sz w:val="22"/>
          <w:lang w:val="nl-BE" w:eastAsia="zh-CN" w:bidi="hi-IN"/>
        </w:rPr>
        <w:t>Vandaag is de wetgeving over geweld</w:t>
      </w:r>
      <w:r w:rsidRPr="009D5B21">
        <w:rPr>
          <w:rFonts w:ascii="Calibri" w:eastAsia="SimSun" w:hAnsi="Calibri" w:cs="Calibri"/>
          <w:bCs/>
          <w:sz w:val="22"/>
          <w:lang w:val="nl-BE" w:eastAsia="zh-CN" w:bidi="hi-IN"/>
        </w:rPr>
        <w:t xml:space="preserve"> schaars, moeilijk leesbaar en </w:t>
      </w:r>
      <w:r>
        <w:rPr>
          <w:rFonts w:ascii="Calibri" w:eastAsia="SimSun" w:hAnsi="Calibri" w:cs="Calibri"/>
          <w:bCs/>
          <w:sz w:val="22"/>
          <w:lang w:val="nl-BE" w:eastAsia="zh-CN" w:bidi="hi-IN"/>
        </w:rPr>
        <w:t xml:space="preserve">ze </w:t>
      </w:r>
      <w:r w:rsidRPr="009D5B21">
        <w:rPr>
          <w:rFonts w:ascii="Calibri" w:eastAsia="SimSun" w:hAnsi="Calibri" w:cs="Calibri"/>
          <w:bCs/>
          <w:sz w:val="22"/>
          <w:lang w:val="nl-BE" w:eastAsia="zh-CN" w:bidi="hi-IN"/>
        </w:rPr>
        <w:t>wordt niet steeds geïmplementeerd. Gerechtelijke procedures zijn lang, duur en blijven vaak zonder gevolg. Ze bieden te weinig bescherming en zekerheid aan vrouwelijke slachtoffers.</w:t>
      </w:r>
      <w:r>
        <w:rPr>
          <w:rFonts w:ascii="Calibri" w:eastAsia="SimSun" w:hAnsi="Calibri" w:cs="Calibri"/>
          <w:bCs/>
          <w:sz w:val="22"/>
          <w:lang w:val="nl-BE" w:eastAsia="zh-CN" w:bidi="hi-IN"/>
        </w:rPr>
        <w:t xml:space="preserve"> </w:t>
      </w:r>
      <w:r w:rsidR="00B31280" w:rsidRPr="00076E2E">
        <w:rPr>
          <w:rFonts w:ascii="Calibri" w:eastAsia="SimSun" w:hAnsi="Calibri" w:cs="Calibri"/>
          <w:bCs/>
          <w:i/>
          <w:sz w:val="22"/>
          <w:lang w:val="nl-BE" w:eastAsia="zh-CN" w:bidi="hi-IN"/>
        </w:rPr>
        <w:t>"</w:t>
      </w:r>
      <w:proofErr w:type="spellStart"/>
      <w:r w:rsidR="00B31280">
        <w:rPr>
          <w:rFonts w:ascii="Calibri" w:eastAsia="SimSun" w:hAnsi="Calibri" w:cs="Calibri"/>
          <w:bCs/>
          <w:i/>
          <w:sz w:val="22"/>
          <w:lang w:val="nl-BE" w:eastAsia="zh-CN" w:bidi="hi-IN"/>
        </w:rPr>
        <w:t>Soroptimist</w:t>
      </w:r>
      <w:proofErr w:type="spellEnd"/>
      <w:r w:rsidR="00B31280">
        <w:rPr>
          <w:rFonts w:ascii="Calibri" w:eastAsia="SimSun" w:hAnsi="Calibri" w:cs="Calibri"/>
          <w:bCs/>
          <w:i/>
          <w:sz w:val="22"/>
          <w:lang w:val="nl-BE" w:eastAsia="zh-CN" w:bidi="hi-IN"/>
        </w:rPr>
        <w:t xml:space="preserve"> vraagt </w:t>
      </w:r>
      <w:r w:rsidR="00B31280" w:rsidRPr="00B31280">
        <w:rPr>
          <w:rFonts w:ascii="Calibri" w:eastAsia="SimSun" w:hAnsi="Calibri" w:cs="Calibri"/>
          <w:bCs/>
          <w:i/>
          <w:sz w:val="22"/>
          <w:lang w:val="nl-BE" w:eastAsia="zh-CN" w:bidi="hi-IN"/>
        </w:rPr>
        <w:t>dit jaar met aandrang aan onze politici om de wetgeving over geweld duidelijker en bindend te maken.</w:t>
      </w:r>
      <w:r w:rsidR="00A4157E">
        <w:rPr>
          <w:rFonts w:ascii="Calibri" w:eastAsia="SimSun" w:hAnsi="Calibri" w:cs="Calibri"/>
          <w:bCs/>
          <w:i/>
          <w:sz w:val="22"/>
          <w:lang w:val="nl-BE" w:eastAsia="zh-CN" w:bidi="hi-IN"/>
        </w:rPr>
        <w:t>”</w:t>
      </w:r>
      <w:r w:rsidR="00B31280" w:rsidRPr="00B31280">
        <w:rPr>
          <w:rFonts w:ascii="Calibri" w:eastAsia="SimSun" w:hAnsi="Calibri" w:cs="Calibri"/>
          <w:bCs/>
          <w:i/>
          <w:sz w:val="22"/>
          <w:lang w:val="nl-BE" w:eastAsia="zh-CN" w:bidi="hi-IN"/>
        </w:rPr>
        <w:t xml:space="preserve"> </w:t>
      </w:r>
      <w:r w:rsidR="00A4157E">
        <w:rPr>
          <w:rFonts w:ascii="Calibri" w:eastAsia="SimSun" w:hAnsi="Calibri" w:cs="Calibri"/>
          <w:bCs/>
          <w:i/>
          <w:sz w:val="22"/>
          <w:lang w:val="nl-BE" w:eastAsia="zh-CN" w:bidi="hi-IN"/>
        </w:rPr>
        <w:t xml:space="preserve">zegt </w:t>
      </w:r>
      <w:r w:rsidR="00A4157E">
        <w:rPr>
          <w:rFonts w:ascii="Calibri" w:eastAsia="SimSun" w:hAnsi="Calibri" w:cs="Calibri"/>
          <w:bCs/>
          <w:sz w:val="22"/>
          <w:lang w:val="nl-BE" w:eastAsia="zh-CN" w:bidi="hi-IN"/>
        </w:rPr>
        <w:t>Inge Scholte. Ze vervolgt</w:t>
      </w:r>
      <w:r w:rsidR="00A4157E" w:rsidRPr="00076E2E">
        <w:rPr>
          <w:rFonts w:ascii="Calibri" w:eastAsia="SimSun" w:hAnsi="Calibri" w:cs="Calibri"/>
          <w:bCs/>
          <w:sz w:val="22"/>
          <w:lang w:val="nl-BE" w:eastAsia="zh-CN" w:bidi="hi-IN"/>
        </w:rPr>
        <w:t>:</w:t>
      </w:r>
      <w:r w:rsidR="00A4157E" w:rsidRPr="00076E2E">
        <w:rPr>
          <w:rFonts w:ascii="Calibri" w:eastAsia="SimSun" w:hAnsi="Calibri" w:cs="Calibri"/>
          <w:bCs/>
          <w:i/>
          <w:sz w:val="22"/>
          <w:lang w:val="nl-BE" w:eastAsia="zh-CN" w:bidi="hi-IN"/>
        </w:rPr>
        <w:t xml:space="preserve"> </w:t>
      </w:r>
      <w:r w:rsidR="00A4157E">
        <w:rPr>
          <w:rFonts w:ascii="Calibri" w:eastAsia="SimSun" w:hAnsi="Calibri" w:cs="Calibri"/>
          <w:bCs/>
          <w:i/>
          <w:sz w:val="22"/>
          <w:lang w:val="nl-BE" w:eastAsia="zh-CN" w:bidi="hi-IN"/>
        </w:rPr>
        <w:t>“</w:t>
      </w:r>
      <w:r w:rsidR="00B31280" w:rsidRPr="00B31280">
        <w:rPr>
          <w:rFonts w:ascii="Calibri" w:eastAsia="SimSun" w:hAnsi="Calibri" w:cs="Calibri"/>
          <w:bCs/>
          <w:i/>
          <w:sz w:val="22"/>
          <w:lang w:val="nl-BE" w:eastAsia="zh-CN" w:bidi="hi-IN"/>
        </w:rPr>
        <w:t xml:space="preserve">Er moeten ook cijfers </w:t>
      </w:r>
      <w:r w:rsidRPr="00B31280">
        <w:rPr>
          <w:rFonts w:ascii="Calibri" w:eastAsia="SimSun" w:hAnsi="Calibri" w:cs="Calibri"/>
          <w:bCs/>
          <w:i/>
          <w:sz w:val="22"/>
          <w:lang w:val="nl-BE" w:eastAsia="zh-CN" w:bidi="hi-IN"/>
        </w:rPr>
        <w:t>worden bijgehouden over hoeveel vrouwen door hun partner of familie worden gedood</w:t>
      </w:r>
      <w:r w:rsidR="00EC51CE">
        <w:rPr>
          <w:rFonts w:ascii="Calibri" w:eastAsia="SimSun" w:hAnsi="Calibri" w:cs="Calibri"/>
          <w:bCs/>
          <w:i/>
          <w:sz w:val="22"/>
          <w:lang w:val="nl-BE" w:eastAsia="zh-CN" w:bidi="hi-IN"/>
        </w:rPr>
        <w:t xml:space="preserve"> en in welke omstandigheden</w:t>
      </w:r>
      <w:r w:rsidRPr="00B31280">
        <w:rPr>
          <w:rFonts w:ascii="Calibri" w:eastAsia="SimSun" w:hAnsi="Calibri" w:cs="Calibri"/>
          <w:bCs/>
          <w:i/>
          <w:sz w:val="22"/>
          <w:lang w:val="nl-BE" w:eastAsia="zh-CN" w:bidi="hi-IN"/>
        </w:rPr>
        <w:t>.</w:t>
      </w:r>
      <w:r w:rsidR="00B31280" w:rsidRPr="00B31280">
        <w:rPr>
          <w:rFonts w:ascii="Calibri" w:eastAsia="SimSun" w:hAnsi="Calibri" w:cs="Calibri"/>
          <w:bCs/>
          <w:i/>
          <w:sz w:val="22"/>
          <w:lang w:val="nl-BE" w:eastAsia="zh-CN" w:bidi="hi-IN"/>
        </w:rPr>
        <w:t xml:space="preserve"> Alleen zo kunnen we een correct beeld krijgen </w:t>
      </w:r>
      <w:r w:rsidR="006F160C">
        <w:rPr>
          <w:rFonts w:ascii="Calibri" w:eastAsia="SimSun" w:hAnsi="Calibri" w:cs="Calibri"/>
          <w:bCs/>
          <w:i/>
          <w:sz w:val="22"/>
          <w:lang w:val="nl-BE" w:eastAsia="zh-CN" w:bidi="hi-IN"/>
        </w:rPr>
        <w:t xml:space="preserve">en </w:t>
      </w:r>
      <w:r w:rsidR="00B31280" w:rsidRPr="00B31280">
        <w:rPr>
          <w:rFonts w:ascii="Calibri" w:eastAsia="SimSun" w:hAnsi="Calibri" w:cs="Calibri"/>
          <w:bCs/>
          <w:i/>
          <w:sz w:val="22"/>
          <w:lang w:val="nl-BE" w:eastAsia="zh-CN" w:bidi="hi-IN"/>
        </w:rPr>
        <w:t>voor een betere aanpak</w:t>
      </w:r>
      <w:r w:rsidR="006F160C">
        <w:rPr>
          <w:rFonts w:ascii="Calibri" w:eastAsia="SimSun" w:hAnsi="Calibri" w:cs="Calibri"/>
          <w:bCs/>
          <w:i/>
          <w:sz w:val="22"/>
          <w:lang w:val="nl-BE" w:eastAsia="zh-CN" w:bidi="hi-IN"/>
        </w:rPr>
        <w:t xml:space="preserve"> zorgen</w:t>
      </w:r>
      <w:r w:rsidR="00BD3773">
        <w:rPr>
          <w:rFonts w:ascii="Calibri" w:eastAsia="SimSun" w:hAnsi="Calibri" w:cs="Calibri"/>
          <w:bCs/>
          <w:i/>
          <w:sz w:val="22"/>
          <w:lang w:val="nl-BE" w:eastAsia="zh-CN" w:bidi="hi-IN"/>
        </w:rPr>
        <w:t xml:space="preserve">, met </w:t>
      </w:r>
      <w:r w:rsidR="005670BF" w:rsidRPr="005670BF">
        <w:rPr>
          <w:rFonts w:ascii="Calibri" w:eastAsia="SimSun" w:hAnsi="Calibri" w:cs="Calibri"/>
          <w:bCs/>
          <w:i/>
          <w:sz w:val="22"/>
          <w:lang w:val="nl-BE" w:eastAsia="zh-CN" w:bidi="hi-IN"/>
        </w:rPr>
        <w:t>opleiding van h</w:t>
      </w:r>
      <w:r w:rsidR="00BD3773">
        <w:rPr>
          <w:rFonts w:ascii="Calibri" w:eastAsia="SimSun" w:hAnsi="Calibri" w:cs="Calibri"/>
          <w:bCs/>
          <w:i/>
          <w:sz w:val="22"/>
          <w:lang w:val="nl-BE" w:eastAsia="zh-CN" w:bidi="hi-IN"/>
        </w:rPr>
        <w:t>ulpverleners en preventie</w:t>
      </w:r>
      <w:r w:rsidR="005670BF" w:rsidRPr="005670BF">
        <w:rPr>
          <w:rFonts w:ascii="Calibri" w:eastAsia="SimSun" w:hAnsi="Calibri" w:cs="Calibri"/>
          <w:bCs/>
          <w:i/>
          <w:sz w:val="22"/>
          <w:lang w:val="nl-BE" w:eastAsia="zh-CN" w:bidi="hi-IN"/>
        </w:rPr>
        <w:t>.”</w:t>
      </w:r>
    </w:p>
    <w:p w14:paraId="0594C2C0" w14:textId="77777777" w:rsidR="00FC20B8" w:rsidRDefault="00FC20B8" w:rsidP="00FC20B8">
      <w:pPr>
        <w:rPr>
          <w:rFonts w:ascii="Calibri" w:eastAsia="Helvetica" w:hAnsi="Calibri" w:cs="Calibri"/>
          <w:sz w:val="22"/>
          <w:szCs w:val="22"/>
          <w:shd w:val="clear" w:color="auto" w:fill="FEFFFE"/>
          <w:lang w:val="nl-BE" w:eastAsia="nl-BE"/>
        </w:rPr>
      </w:pPr>
    </w:p>
    <w:p w14:paraId="462BA4EA" w14:textId="77777777" w:rsidR="009D5B21" w:rsidRDefault="009D5B21" w:rsidP="00FC20B8">
      <w:pPr>
        <w:rPr>
          <w:rFonts w:ascii="Calibri" w:eastAsia="Helvetica" w:hAnsi="Calibri" w:cs="Calibri"/>
          <w:sz w:val="22"/>
          <w:szCs w:val="22"/>
          <w:shd w:val="clear" w:color="auto" w:fill="FEFFFE"/>
          <w:lang w:val="nl-BE" w:eastAsia="nl-BE"/>
        </w:rPr>
      </w:pPr>
    </w:p>
    <w:p w14:paraId="36FFF553" w14:textId="77777777" w:rsidR="00FC20B8" w:rsidRPr="00076E2E" w:rsidRDefault="0093297D" w:rsidP="00FC20B8">
      <w:pPr>
        <w:rPr>
          <w:rFonts w:ascii="Calibri" w:eastAsia="Helvetica" w:hAnsi="Calibri" w:cs="Calibri"/>
          <w:b/>
          <w:sz w:val="22"/>
          <w:szCs w:val="26"/>
          <w:shd w:val="clear" w:color="auto" w:fill="FEFFFE"/>
          <w:lang w:val="nl-BE" w:eastAsia="nl-BE"/>
        </w:rPr>
      </w:pPr>
      <w:r w:rsidRPr="00076E2E">
        <w:rPr>
          <w:rFonts w:ascii="Calibri" w:eastAsia="Helvetica" w:hAnsi="Calibri" w:cs="Calibri"/>
          <w:b/>
          <w:sz w:val="22"/>
          <w:szCs w:val="26"/>
          <w:shd w:val="clear" w:color="auto" w:fill="FEFFFE"/>
          <w:lang w:val="nl-BE" w:eastAsia="nl-BE"/>
        </w:rPr>
        <w:t xml:space="preserve">Over </w:t>
      </w:r>
      <w:proofErr w:type="spellStart"/>
      <w:r w:rsidRPr="00076E2E">
        <w:rPr>
          <w:rFonts w:ascii="Calibri" w:eastAsia="Helvetica" w:hAnsi="Calibri" w:cs="Calibri"/>
          <w:b/>
          <w:sz w:val="22"/>
          <w:szCs w:val="26"/>
          <w:shd w:val="clear" w:color="auto" w:fill="FEFFFE"/>
          <w:lang w:val="nl-BE" w:eastAsia="nl-BE"/>
        </w:rPr>
        <w:t>Soroptimist</w:t>
      </w:r>
      <w:proofErr w:type="spellEnd"/>
      <w:r w:rsidR="005D15E6" w:rsidRPr="00076E2E">
        <w:rPr>
          <w:rFonts w:ascii="Calibri" w:eastAsia="Helvetica" w:hAnsi="Calibri" w:cs="Calibri"/>
          <w:b/>
          <w:sz w:val="22"/>
          <w:szCs w:val="26"/>
          <w:shd w:val="clear" w:color="auto" w:fill="FEFFFE"/>
          <w:lang w:val="nl-BE" w:eastAsia="nl-BE"/>
        </w:rPr>
        <w:t xml:space="preserve"> International</w:t>
      </w:r>
    </w:p>
    <w:p w14:paraId="14734620" w14:textId="0F38B44B" w:rsidR="0093297D" w:rsidRPr="00EC51CE" w:rsidRDefault="0093297D" w:rsidP="0093297D">
      <w:pPr>
        <w:rPr>
          <w:rFonts w:ascii="Calibri" w:hAnsi="Calibri" w:cs="Calibri"/>
          <w:sz w:val="22"/>
          <w:szCs w:val="22"/>
        </w:rPr>
      </w:pPr>
      <w:r w:rsidRPr="00076E2E">
        <w:rPr>
          <w:sz w:val="22"/>
          <w:lang w:val="nl-BE"/>
        </w:rPr>
        <w:t xml:space="preserve">Soroptimist International is een vereniging </w:t>
      </w:r>
      <w:r w:rsidR="005D15E6" w:rsidRPr="00076E2E">
        <w:rPr>
          <w:sz w:val="22"/>
          <w:lang w:val="nl-BE"/>
        </w:rPr>
        <w:t>van 75.000 vrouwen</w:t>
      </w:r>
      <w:r w:rsidRPr="00076E2E">
        <w:rPr>
          <w:sz w:val="22"/>
          <w:lang w:val="nl-BE"/>
        </w:rPr>
        <w:t xml:space="preserve"> die samenwerken om het leven</w:t>
      </w:r>
      <w:r w:rsidR="00A3185D" w:rsidRPr="00076E2E">
        <w:rPr>
          <w:sz w:val="22"/>
          <w:lang w:val="nl-BE"/>
        </w:rPr>
        <w:t xml:space="preserve"> en </w:t>
      </w:r>
      <w:r w:rsidR="00017795">
        <w:rPr>
          <w:sz w:val="22"/>
          <w:lang w:val="nl-BE"/>
        </w:rPr>
        <w:t>het statuut</w:t>
      </w:r>
      <w:r w:rsidRPr="00076E2E">
        <w:rPr>
          <w:sz w:val="22"/>
          <w:lang w:val="nl-BE"/>
        </w:rPr>
        <w:t xml:space="preserve"> van vrouwen en meisjes te verbeteren. Sinds 1921 financieren ze </w:t>
      </w:r>
      <w:r w:rsidR="005D15E6" w:rsidRPr="00076E2E">
        <w:rPr>
          <w:sz w:val="22"/>
          <w:lang w:val="nl-BE"/>
        </w:rPr>
        <w:t xml:space="preserve">wereldwijd </w:t>
      </w:r>
      <w:r w:rsidRPr="00076E2E">
        <w:rPr>
          <w:sz w:val="22"/>
          <w:lang w:val="nl-BE"/>
        </w:rPr>
        <w:t xml:space="preserve">projecten, </w:t>
      </w:r>
      <w:r w:rsidRPr="00EC51CE">
        <w:rPr>
          <w:rFonts w:ascii="Calibri" w:hAnsi="Calibri" w:cs="Calibri"/>
          <w:sz w:val="22"/>
          <w:szCs w:val="22"/>
          <w:lang w:val="nl-BE"/>
        </w:rPr>
        <w:t>nemen ze concreet actie</w:t>
      </w:r>
      <w:r w:rsidR="005D15E6" w:rsidRPr="00EC51CE">
        <w:rPr>
          <w:rFonts w:ascii="Calibri" w:hAnsi="Calibri" w:cs="Calibri"/>
          <w:sz w:val="22"/>
          <w:szCs w:val="22"/>
          <w:lang w:val="nl-BE"/>
        </w:rPr>
        <w:t>,</w:t>
      </w:r>
      <w:r w:rsidRPr="00EC51CE">
        <w:rPr>
          <w:rFonts w:ascii="Calibri" w:hAnsi="Calibri" w:cs="Calibri"/>
          <w:sz w:val="22"/>
          <w:szCs w:val="22"/>
          <w:lang w:val="nl-BE"/>
        </w:rPr>
        <w:t xml:space="preserve"> en </w:t>
      </w:r>
      <w:r w:rsidR="005D15E6" w:rsidRPr="00EC51CE">
        <w:rPr>
          <w:rFonts w:ascii="Calibri" w:hAnsi="Calibri" w:cs="Calibri"/>
          <w:sz w:val="22"/>
          <w:szCs w:val="22"/>
          <w:lang w:val="nl-BE"/>
        </w:rPr>
        <w:t xml:space="preserve">informeren en </w:t>
      </w:r>
      <w:r w:rsidRPr="00EC51CE">
        <w:rPr>
          <w:rFonts w:ascii="Calibri" w:hAnsi="Calibri" w:cs="Calibri"/>
          <w:sz w:val="22"/>
          <w:szCs w:val="22"/>
          <w:lang w:val="nl-BE"/>
        </w:rPr>
        <w:t xml:space="preserve">sensibiliseren ze. </w:t>
      </w:r>
      <w:r w:rsidR="00F60C9A" w:rsidRPr="00EC51CE">
        <w:rPr>
          <w:rFonts w:ascii="Calibri" w:hAnsi="Calibri" w:cs="Calibri"/>
          <w:sz w:val="22"/>
          <w:szCs w:val="22"/>
          <w:lang w:val="nl-BE"/>
        </w:rPr>
        <w:t xml:space="preserve">Ze willen </w:t>
      </w:r>
      <w:r w:rsidR="00F60C9A" w:rsidRPr="00EC51CE">
        <w:rPr>
          <w:rFonts w:ascii="Calibri" w:eastAsia="SimSun" w:hAnsi="Calibri" w:cs="Calibri"/>
          <w:bCs/>
          <w:sz w:val="22"/>
          <w:szCs w:val="22"/>
          <w:lang w:val="nl-BE" w:eastAsia="zh-CN" w:bidi="hi-IN"/>
        </w:rPr>
        <w:t>een krachtige en effectieve spreekbuis zijn voor vrouwenrechten.</w:t>
      </w:r>
      <w:r w:rsidR="00F60C9A" w:rsidRPr="00EC51CE">
        <w:rPr>
          <w:rFonts w:ascii="Calibri" w:hAnsi="Calibri" w:cs="Calibri"/>
          <w:sz w:val="22"/>
          <w:szCs w:val="22"/>
          <w:lang w:val="nl-BE"/>
        </w:rPr>
        <w:t xml:space="preserve"> </w:t>
      </w:r>
      <w:proofErr w:type="spellStart"/>
      <w:r w:rsidRPr="00EC51CE">
        <w:rPr>
          <w:rFonts w:ascii="Calibri" w:hAnsi="Calibri" w:cs="Calibri"/>
          <w:sz w:val="22"/>
          <w:szCs w:val="22"/>
          <w:lang w:val="nl-BE"/>
        </w:rPr>
        <w:t>Soroptimist</w:t>
      </w:r>
      <w:proofErr w:type="spellEnd"/>
      <w:r w:rsidRPr="00EC51CE">
        <w:rPr>
          <w:rFonts w:ascii="Calibri" w:hAnsi="Calibri" w:cs="Calibri"/>
          <w:sz w:val="22"/>
          <w:szCs w:val="22"/>
          <w:lang w:val="nl-BE"/>
        </w:rPr>
        <w:t xml:space="preserve"> is daarom in België lid van de</w:t>
      </w:r>
      <w:r w:rsidR="009A3A96" w:rsidRPr="00EC51CE">
        <w:rPr>
          <w:rFonts w:ascii="Calibri" w:hAnsi="Calibri" w:cs="Calibri"/>
          <w:sz w:val="22"/>
          <w:szCs w:val="22"/>
          <w:lang w:val="nl-BE"/>
        </w:rPr>
        <w:t xml:space="preserve"> </w:t>
      </w:r>
      <w:r w:rsidRPr="00EC51CE">
        <w:rPr>
          <w:rFonts w:ascii="Calibri" w:hAnsi="Calibri" w:cs="Calibri"/>
          <w:sz w:val="22"/>
          <w:szCs w:val="22"/>
          <w:lang w:val="nl-BE"/>
        </w:rPr>
        <w:t>Vrouwenraad</w:t>
      </w:r>
      <w:r w:rsidR="006F160C" w:rsidRPr="00EC51CE">
        <w:rPr>
          <w:rFonts w:ascii="Calibri" w:hAnsi="Calibri" w:cs="Calibri"/>
          <w:sz w:val="22"/>
          <w:szCs w:val="22"/>
          <w:lang w:val="nl-BE"/>
        </w:rPr>
        <w:t xml:space="preserve"> en de </w:t>
      </w:r>
      <w:proofErr w:type="spellStart"/>
      <w:r w:rsidR="006F160C" w:rsidRPr="00EC51CE">
        <w:rPr>
          <w:rFonts w:ascii="Calibri" w:hAnsi="Calibri" w:cs="Calibri"/>
          <w:sz w:val="22"/>
          <w:szCs w:val="22"/>
          <w:lang w:val="nl-BE"/>
        </w:rPr>
        <w:lastRenderedPageBreak/>
        <w:t>Conseil</w:t>
      </w:r>
      <w:proofErr w:type="spellEnd"/>
      <w:r w:rsidR="006F160C" w:rsidRPr="00EC51CE">
        <w:rPr>
          <w:rFonts w:ascii="Calibri" w:hAnsi="Calibri" w:cs="Calibri"/>
          <w:sz w:val="22"/>
          <w:szCs w:val="22"/>
          <w:lang w:val="nl-BE"/>
        </w:rPr>
        <w:t xml:space="preserve"> des </w:t>
      </w:r>
      <w:proofErr w:type="spellStart"/>
      <w:r w:rsidR="006F160C" w:rsidRPr="00EC51CE">
        <w:rPr>
          <w:rFonts w:ascii="Calibri" w:hAnsi="Calibri" w:cs="Calibri"/>
          <w:sz w:val="22"/>
          <w:szCs w:val="22"/>
          <w:lang w:val="nl-BE"/>
        </w:rPr>
        <w:t>Femmes</w:t>
      </w:r>
      <w:proofErr w:type="spellEnd"/>
      <w:r w:rsidR="006F160C" w:rsidRPr="00EC51CE">
        <w:rPr>
          <w:rFonts w:ascii="Calibri" w:hAnsi="Calibri" w:cs="Calibri"/>
          <w:sz w:val="22"/>
          <w:szCs w:val="22"/>
          <w:lang w:val="nl-BE"/>
        </w:rPr>
        <w:t xml:space="preserve"> </w:t>
      </w:r>
      <w:proofErr w:type="spellStart"/>
      <w:r w:rsidR="006F160C" w:rsidRPr="00EC51CE">
        <w:rPr>
          <w:rFonts w:ascii="Calibri" w:hAnsi="Calibri" w:cs="Calibri"/>
          <w:sz w:val="22"/>
          <w:szCs w:val="22"/>
          <w:lang w:val="nl-BE"/>
        </w:rPr>
        <w:t>francophones</w:t>
      </w:r>
      <w:proofErr w:type="spellEnd"/>
      <w:r w:rsidR="006F160C" w:rsidRPr="00EC51CE">
        <w:rPr>
          <w:rFonts w:ascii="Calibri" w:hAnsi="Calibri" w:cs="Calibri"/>
          <w:sz w:val="22"/>
          <w:szCs w:val="22"/>
          <w:lang w:val="nl-BE"/>
        </w:rPr>
        <w:t xml:space="preserve"> de </w:t>
      </w:r>
      <w:proofErr w:type="spellStart"/>
      <w:r w:rsidR="006F160C" w:rsidRPr="00EC51CE">
        <w:rPr>
          <w:rFonts w:ascii="Calibri" w:hAnsi="Calibri" w:cs="Calibri"/>
          <w:sz w:val="22"/>
          <w:szCs w:val="22"/>
          <w:lang w:val="nl-BE"/>
        </w:rPr>
        <w:t>Belgique</w:t>
      </w:r>
      <w:proofErr w:type="spellEnd"/>
      <w:r w:rsidRPr="00EC51CE">
        <w:rPr>
          <w:rFonts w:ascii="Calibri" w:hAnsi="Calibri" w:cs="Calibri"/>
          <w:sz w:val="22"/>
          <w:szCs w:val="22"/>
          <w:lang w:val="nl-BE"/>
        </w:rPr>
        <w:t xml:space="preserve">, in Europa van de Raad van Europa en internationaal van de Verenigde Naties. </w:t>
      </w:r>
      <w:r w:rsidRPr="00EC51CE">
        <w:rPr>
          <w:rFonts w:ascii="Calibri" w:hAnsi="Calibri" w:cs="Calibri"/>
          <w:sz w:val="22"/>
          <w:szCs w:val="22"/>
        </w:rPr>
        <w:t>In België heeft Soroptimist meer dan 1.6</w:t>
      </w:r>
      <w:r w:rsidR="009A3A96" w:rsidRPr="00EC51CE">
        <w:rPr>
          <w:rFonts w:ascii="Calibri" w:hAnsi="Calibri" w:cs="Calibri"/>
          <w:sz w:val="22"/>
          <w:szCs w:val="22"/>
        </w:rPr>
        <w:t xml:space="preserve">50 </w:t>
      </w:r>
      <w:r w:rsidRPr="00EC51CE">
        <w:rPr>
          <w:rFonts w:ascii="Calibri" w:hAnsi="Calibri" w:cs="Calibri"/>
          <w:sz w:val="22"/>
          <w:szCs w:val="22"/>
        </w:rPr>
        <w:t>leden</w:t>
      </w:r>
      <w:r w:rsidR="00EC51CE">
        <w:rPr>
          <w:rFonts w:ascii="Calibri" w:hAnsi="Calibri" w:cs="Calibri"/>
          <w:sz w:val="22"/>
          <w:szCs w:val="22"/>
        </w:rPr>
        <w:t>. I</w:t>
      </w:r>
      <w:r w:rsidRPr="00EC51CE">
        <w:rPr>
          <w:rFonts w:ascii="Calibri" w:hAnsi="Calibri" w:cs="Calibri"/>
          <w:sz w:val="22"/>
          <w:szCs w:val="22"/>
        </w:rPr>
        <w:t>n 2018</w:t>
      </w:r>
      <w:r w:rsidR="00EC51CE">
        <w:rPr>
          <w:rFonts w:ascii="Calibri" w:hAnsi="Calibri" w:cs="Calibri"/>
          <w:sz w:val="22"/>
          <w:szCs w:val="22"/>
        </w:rPr>
        <w:t xml:space="preserve"> organiseerden </w:t>
      </w:r>
      <w:r w:rsidR="00EC51CE" w:rsidRPr="00EC51CE">
        <w:rPr>
          <w:rFonts w:ascii="Calibri" w:hAnsi="Calibri" w:cs="Calibri"/>
          <w:sz w:val="22"/>
          <w:szCs w:val="22"/>
        </w:rPr>
        <w:t xml:space="preserve">en financierden </w:t>
      </w:r>
      <w:r w:rsidR="00EC51CE">
        <w:rPr>
          <w:rFonts w:ascii="Calibri" w:hAnsi="Calibri" w:cs="Calibri"/>
          <w:sz w:val="22"/>
          <w:szCs w:val="22"/>
        </w:rPr>
        <w:t>zij samen</w:t>
      </w:r>
      <w:r w:rsidRPr="00EC51CE">
        <w:rPr>
          <w:rFonts w:ascii="Calibri" w:hAnsi="Calibri" w:cs="Calibri"/>
          <w:sz w:val="22"/>
          <w:szCs w:val="22"/>
        </w:rPr>
        <w:t xml:space="preserve"> 141 projecten voor een bedrag van 260.000</w:t>
      </w:r>
      <w:r w:rsidR="00F60C9A" w:rsidRPr="00EC51CE">
        <w:rPr>
          <w:rFonts w:ascii="Calibri" w:hAnsi="Calibri" w:cs="Calibri"/>
          <w:sz w:val="22"/>
          <w:szCs w:val="22"/>
        </w:rPr>
        <w:t> </w:t>
      </w:r>
      <w:r w:rsidRPr="00EC51CE">
        <w:rPr>
          <w:rFonts w:ascii="Calibri" w:hAnsi="Calibri" w:cs="Calibri"/>
          <w:sz w:val="22"/>
          <w:szCs w:val="22"/>
        </w:rPr>
        <w:t>euro.</w:t>
      </w:r>
    </w:p>
    <w:p w14:paraId="2555EC5A" w14:textId="77777777" w:rsidR="00FC20B8" w:rsidRPr="00EC51CE" w:rsidRDefault="00FC20B8" w:rsidP="00FC20B8">
      <w:pPr>
        <w:widowControl w:val="0"/>
        <w:rPr>
          <w:rFonts w:ascii="Calibri" w:eastAsia="SimSun" w:hAnsi="Calibri" w:cs="Calibri"/>
          <w:bCs/>
          <w:sz w:val="22"/>
          <w:szCs w:val="22"/>
          <w:lang w:eastAsia="zh-CN" w:bidi="hi-IN"/>
        </w:rPr>
      </w:pPr>
    </w:p>
    <w:p w14:paraId="6C591168" w14:textId="77777777" w:rsidR="00FC20B8" w:rsidRPr="00076E2E" w:rsidRDefault="00FC20B8" w:rsidP="00FC20B8">
      <w:pPr>
        <w:autoSpaceDE w:val="0"/>
        <w:autoSpaceDN w:val="0"/>
        <w:adjustRightInd w:val="0"/>
        <w:rPr>
          <w:rFonts w:ascii="Calibri" w:eastAsia="Calibri" w:hAnsi="Calibri" w:cs="Calibri"/>
          <w:b/>
          <w:sz w:val="22"/>
          <w:lang w:val="nl-BE"/>
        </w:rPr>
      </w:pPr>
      <w:r w:rsidRPr="00076E2E">
        <w:rPr>
          <w:rFonts w:ascii="Calibri" w:eastAsia="Calibri" w:hAnsi="Calibri" w:cs="Calibri"/>
          <w:b/>
          <w:sz w:val="22"/>
          <w:lang w:val="nl-BE"/>
        </w:rPr>
        <w:t>Meer informatie</w:t>
      </w:r>
    </w:p>
    <w:p w14:paraId="2FFDC562" w14:textId="5F24BB05" w:rsidR="00102897" w:rsidRPr="00076E2E" w:rsidRDefault="00F60C9A" w:rsidP="00F60C9A">
      <w:pPr>
        <w:autoSpaceDE w:val="0"/>
        <w:autoSpaceDN w:val="0"/>
        <w:adjustRightInd w:val="0"/>
        <w:rPr>
          <w:sz w:val="22"/>
          <w:lang w:val="nl-BE"/>
        </w:rPr>
      </w:pPr>
      <w:r w:rsidRPr="00076E2E">
        <w:rPr>
          <w:rFonts w:ascii="Calibri" w:eastAsia="Calibri" w:hAnsi="Calibri" w:cs="Calibri"/>
          <w:sz w:val="22"/>
          <w:lang w:val="nl-BE"/>
        </w:rPr>
        <w:t xml:space="preserve">Over </w:t>
      </w:r>
      <w:proofErr w:type="spellStart"/>
      <w:r w:rsidRPr="00076E2E">
        <w:rPr>
          <w:rFonts w:ascii="Calibri" w:eastAsia="Calibri" w:hAnsi="Calibri" w:cs="Calibri"/>
          <w:sz w:val="22"/>
          <w:lang w:val="nl-BE"/>
        </w:rPr>
        <w:t>Soroptimist</w:t>
      </w:r>
      <w:proofErr w:type="spellEnd"/>
      <w:r w:rsidRPr="00076E2E">
        <w:rPr>
          <w:rFonts w:ascii="Calibri" w:eastAsia="Calibri" w:hAnsi="Calibri" w:cs="Calibri"/>
          <w:sz w:val="22"/>
          <w:lang w:val="nl-BE"/>
        </w:rPr>
        <w:t xml:space="preserve">: </w:t>
      </w:r>
      <w:hyperlink r:id="rId9" w:history="1">
        <w:r w:rsidR="00FC20B8" w:rsidRPr="00076E2E">
          <w:rPr>
            <w:rFonts w:ascii="Calibri" w:eastAsia="Calibri" w:hAnsi="Calibri" w:cs="Calibri"/>
            <w:sz w:val="22"/>
            <w:u w:val="single"/>
            <w:lang w:val="nl-BE"/>
          </w:rPr>
          <w:t>www.soroptimist.</w:t>
        </w:r>
        <w:r w:rsidR="00FC20B8" w:rsidRPr="00076E2E">
          <w:rPr>
            <w:rFonts w:ascii="Calibri" w:eastAsia="Calibri" w:hAnsi="Calibri" w:cs="Calibri"/>
            <w:sz w:val="22"/>
            <w:lang w:val="nl-BE"/>
          </w:rPr>
          <w:t>be</w:t>
        </w:r>
      </w:hyperlink>
      <w:r w:rsidRPr="00076E2E">
        <w:rPr>
          <w:rFonts w:ascii="Calibri" w:eastAsia="Calibri" w:hAnsi="Calibri" w:cs="Calibri"/>
          <w:sz w:val="22"/>
          <w:lang w:val="nl-BE"/>
        </w:rPr>
        <w:t xml:space="preserve"> </w:t>
      </w:r>
      <w:r w:rsidR="00653562">
        <w:rPr>
          <w:rFonts w:ascii="Calibri" w:eastAsia="Calibri" w:hAnsi="Calibri" w:cs="Calibri"/>
          <w:sz w:val="22"/>
          <w:lang w:val="nl-BE"/>
        </w:rPr>
        <w:t>–</w:t>
      </w:r>
      <w:r w:rsidRPr="00076E2E">
        <w:rPr>
          <w:rFonts w:ascii="Calibri" w:eastAsia="Calibri" w:hAnsi="Calibri" w:cs="Calibri"/>
          <w:sz w:val="22"/>
          <w:lang w:val="nl-BE"/>
        </w:rPr>
        <w:t xml:space="preserve"> </w:t>
      </w:r>
      <w:r w:rsidR="00653562">
        <w:rPr>
          <w:rFonts w:ascii="Calibri" w:eastAsia="Calibri" w:hAnsi="Calibri" w:cs="Calibri"/>
          <w:sz w:val="22"/>
          <w:lang w:val="nl-BE"/>
        </w:rPr>
        <w:t xml:space="preserve">Contactpersoon: </w:t>
      </w:r>
      <w:r w:rsidR="00653562">
        <w:rPr>
          <w:sz w:val="22"/>
          <w:lang w:val="nl-BE"/>
        </w:rPr>
        <w:t xml:space="preserve">Inge Scholte, voorzitter, </w:t>
      </w:r>
      <w:bookmarkStart w:id="0" w:name="_GoBack"/>
      <w:r w:rsidR="00653562">
        <w:rPr>
          <w:sz w:val="22"/>
          <w:lang w:val="nl-BE"/>
        </w:rPr>
        <w:t>0474 97 43 79</w:t>
      </w:r>
      <w:bookmarkEnd w:id="0"/>
    </w:p>
    <w:p w14:paraId="3CDB1E71" w14:textId="06A2C0F1" w:rsidR="005236CE" w:rsidRPr="00653562" w:rsidRDefault="00F60C9A">
      <w:pPr>
        <w:rPr>
          <w:sz w:val="22"/>
        </w:rPr>
      </w:pPr>
      <w:r w:rsidRPr="00076E2E">
        <w:rPr>
          <w:sz w:val="22"/>
          <w:lang w:val="nl-BE"/>
        </w:rPr>
        <w:t xml:space="preserve">Over de VN-actie: </w:t>
      </w:r>
      <w:hyperlink r:id="rId10" w:history="1">
        <w:r w:rsidRPr="00076E2E">
          <w:rPr>
            <w:rStyle w:val="Hyperlink"/>
            <w:color w:val="auto"/>
            <w:sz w:val="22"/>
          </w:rPr>
          <w:t>https://www.unwomen.org/en/news/in-focus/end-violence-against-women</w:t>
        </w:r>
      </w:hyperlink>
    </w:p>
    <w:sectPr w:rsidR="005236CE" w:rsidRPr="00653562" w:rsidSect="009C0D71">
      <w:headerReference w:type="default" r:id="rId11"/>
      <w:footerReference w:type="default" r:id="rId12"/>
      <w:pgSz w:w="11900" w:h="16840" w:code="9"/>
      <w:pgMar w:top="1418" w:right="1418" w:bottom="1418" w:left="1418" w:header="567"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F21AB4" w15:done="0"/>
  <w15:commentEx w15:paraId="5FB464DE" w15:done="0"/>
  <w15:commentEx w15:paraId="268E78EF" w15:paraIdParent="5FB464DE" w15:done="0"/>
  <w15:commentEx w15:paraId="42C22BF6" w15:done="0"/>
  <w15:commentEx w15:paraId="2E1D4C9E" w15:done="0"/>
  <w15:commentEx w15:paraId="3511117B" w15:paraIdParent="2E1D4C9E" w15:done="0"/>
  <w15:commentEx w15:paraId="6AD86B7B" w15:done="0"/>
  <w15:commentEx w15:paraId="0BA038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F21AB4" w16cid:durableId="214DDD31"/>
  <w16cid:commentId w16cid:paraId="5FB464DE" w16cid:durableId="214DDD32"/>
  <w16cid:commentId w16cid:paraId="268E78EF" w16cid:durableId="214DDD4D"/>
  <w16cid:commentId w16cid:paraId="42C22BF6" w16cid:durableId="214DDD33"/>
  <w16cid:commentId w16cid:paraId="2E1D4C9E" w16cid:durableId="214DDD34"/>
  <w16cid:commentId w16cid:paraId="3511117B" w16cid:durableId="214DDE2E"/>
  <w16cid:commentId w16cid:paraId="6AD86B7B" w16cid:durableId="214DDD35"/>
  <w16cid:commentId w16cid:paraId="0BA038AF" w16cid:durableId="214DDE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F636D" w14:textId="77777777" w:rsidR="00736C5B" w:rsidRDefault="00736C5B" w:rsidP="00D51CF1">
      <w:r>
        <w:separator/>
      </w:r>
    </w:p>
  </w:endnote>
  <w:endnote w:type="continuationSeparator" w:id="0">
    <w:p w14:paraId="0EC296EC" w14:textId="77777777" w:rsidR="00736C5B" w:rsidRDefault="00736C5B" w:rsidP="00D5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4E123" w14:textId="77777777" w:rsidR="00946122" w:rsidRDefault="005460FF" w:rsidP="00471798">
    <w:pPr>
      <w:ind w:left="-567"/>
    </w:pPr>
    <w:r>
      <w:rPr>
        <w:noProof/>
        <w:lang w:val="nl-BE" w:eastAsia="nl-BE"/>
      </w:rPr>
      <mc:AlternateContent>
        <mc:Choice Requires="wps">
          <w:drawing>
            <wp:anchor distT="0" distB="0" distL="114300" distR="114300" simplePos="0" relativeHeight="251658240" behindDoc="1" locked="0" layoutInCell="1" allowOverlap="1" wp14:anchorId="14CA5C24" wp14:editId="323D7D10">
              <wp:simplePos x="0" y="0"/>
              <wp:positionH relativeFrom="column">
                <wp:posOffset>-896408</wp:posOffset>
              </wp:positionH>
              <wp:positionV relativeFrom="paragraph">
                <wp:posOffset>164465</wp:posOffset>
              </wp:positionV>
              <wp:extent cx="7546340" cy="20320"/>
              <wp:effectExtent l="0" t="0" r="16510" b="36830"/>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6340" cy="20320"/>
                      </a:xfrm>
                      <a:prstGeom prst="line">
                        <a:avLst/>
                      </a:prstGeom>
                      <a:noFill/>
                      <a:ln w="936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F789D2" id="Connecteur droit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12.95pt" to="523.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" strokecolor="#ffd320" strokeweight=".26mm"/>
          </w:pict>
        </mc:Fallback>
      </mc:AlternateContent>
    </w:r>
  </w:p>
  <w:p w14:paraId="25DDE31E" w14:textId="77777777" w:rsidR="00946122" w:rsidRPr="004F22B8" w:rsidRDefault="00946122" w:rsidP="00471798">
    <w:pPr>
      <w:ind w:left="-567"/>
      <w:rPr>
        <w:rFonts w:cstheme="minorHAnsi"/>
        <w:color w:val="002060"/>
        <w:sz w:val="10"/>
      </w:rPr>
    </w:pPr>
  </w:p>
  <w:p w14:paraId="4C5EC2D9" w14:textId="77777777" w:rsidR="00946122" w:rsidRPr="00B27A75" w:rsidRDefault="00946122" w:rsidP="005236CE">
    <w:pPr>
      <w:ind w:left="-567" w:right="-575"/>
      <w:rPr>
        <w:rFonts w:cstheme="minorHAnsi"/>
        <w:color w:val="1D3662"/>
        <w:sz w:val="18"/>
        <w:szCs w:val="18"/>
        <w:lang w:val="fr-BE"/>
      </w:rPr>
    </w:pPr>
    <w:r w:rsidRPr="00B27A75">
      <w:rPr>
        <w:rFonts w:cstheme="minorHAnsi"/>
        <w:b/>
        <w:color w:val="1D3662"/>
        <w:sz w:val="18"/>
        <w:szCs w:val="18"/>
        <w:lang w:val="fr-BE"/>
      </w:rPr>
      <w:t>S.I.B</w:t>
    </w:r>
    <w:r w:rsidRPr="00B27A75">
      <w:rPr>
        <w:rFonts w:cstheme="minorHAnsi"/>
        <w:color w:val="1D3662"/>
        <w:sz w:val="18"/>
        <w:szCs w:val="18"/>
        <w:lang w:val="fr-BE"/>
      </w:rPr>
      <w:t xml:space="preserve"> vzw, Middaglijnstraat 10</w:t>
    </w:r>
    <w:r w:rsidR="004F22B8" w:rsidRPr="00B27A75">
      <w:rPr>
        <w:rFonts w:cstheme="minorHAnsi"/>
        <w:color w:val="1D3662"/>
        <w:sz w:val="18"/>
        <w:szCs w:val="18"/>
        <w:lang w:val="fr-BE"/>
      </w:rPr>
      <w:t>,</w:t>
    </w:r>
    <w:r w:rsidRPr="00B27A75">
      <w:rPr>
        <w:rFonts w:cstheme="minorHAnsi"/>
        <w:color w:val="1D3662"/>
        <w:sz w:val="18"/>
        <w:szCs w:val="18"/>
        <w:lang w:val="fr-BE"/>
      </w:rPr>
      <w:t xml:space="preserve"> 1210 Brussel    </w:t>
    </w:r>
    <w:r w:rsidR="00DE5F46" w:rsidRPr="00B27A75">
      <w:rPr>
        <w:rFonts w:cstheme="minorHAnsi"/>
        <w:color w:val="1D3662"/>
        <w:sz w:val="18"/>
        <w:szCs w:val="18"/>
        <w:lang w:val="fr-BE"/>
      </w:rPr>
      <w:t xml:space="preserve">       </w:t>
    </w:r>
    <w:r w:rsidRPr="00B27A75">
      <w:rPr>
        <w:rFonts w:cstheme="minorHAnsi"/>
        <w:color w:val="1D3662"/>
        <w:sz w:val="18"/>
        <w:szCs w:val="18"/>
        <w:lang w:val="fr-BE"/>
      </w:rPr>
      <w:t xml:space="preserve">   </w:t>
    </w:r>
    <w:r w:rsidR="00DE5F46" w:rsidRPr="00B27A75">
      <w:rPr>
        <w:rFonts w:cstheme="minorHAnsi"/>
        <w:color w:val="1D3662"/>
        <w:sz w:val="18"/>
        <w:szCs w:val="18"/>
        <w:lang w:val="fr-BE"/>
      </w:rPr>
      <w:t xml:space="preserve"> </w:t>
    </w:r>
    <w:r w:rsidRPr="00B27A75">
      <w:rPr>
        <w:rFonts w:cstheme="minorHAnsi"/>
        <w:color w:val="1D3662"/>
        <w:sz w:val="18"/>
        <w:szCs w:val="18"/>
        <w:lang w:val="fr-BE"/>
      </w:rPr>
      <w:t xml:space="preserve">    www.soroptimist.be    </w:t>
    </w:r>
    <w:r w:rsidR="00DE5F46" w:rsidRPr="00B27A75">
      <w:rPr>
        <w:rFonts w:cstheme="minorHAnsi"/>
        <w:color w:val="1D3662"/>
        <w:sz w:val="18"/>
        <w:szCs w:val="18"/>
        <w:lang w:val="fr-BE"/>
      </w:rPr>
      <w:t xml:space="preserve"> </w:t>
    </w:r>
    <w:r w:rsidRPr="00B27A75">
      <w:rPr>
        <w:rFonts w:cstheme="minorHAnsi"/>
        <w:color w:val="1D3662"/>
        <w:sz w:val="18"/>
        <w:szCs w:val="18"/>
        <w:lang w:val="fr-BE"/>
      </w:rPr>
      <w:t xml:space="preserve">    </w:t>
    </w:r>
    <w:r w:rsidR="00DE5F46" w:rsidRPr="00B27A75">
      <w:rPr>
        <w:rFonts w:cstheme="minorHAnsi"/>
        <w:color w:val="1D3662"/>
        <w:sz w:val="18"/>
        <w:szCs w:val="18"/>
        <w:lang w:val="fr-BE"/>
      </w:rPr>
      <w:t xml:space="preserve">   </w:t>
    </w:r>
    <w:r w:rsidR="00471798" w:rsidRPr="00B27A75">
      <w:rPr>
        <w:rFonts w:cstheme="minorHAnsi"/>
        <w:color w:val="1D3662"/>
        <w:sz w:val="18"/>
        <w:szCs w:val="18"/>
        <w:lang w:val="fr-BE"/>
      </w:rPr>
      <w:t xml:space="preserve"> </w:t>
    </w:r>
    <w:r w:rsidRPr="00B27A75">
      <w:rPr>
        <w:rFonts w:cstheme="minorHAnsi"/>
        <w:color w:val="1D3662"/>
        <w:sz w:val="18"/>
        <w:szCs w:val="18"/>
        <w:lang w:val="fr-BE"/>
      </w:rPr>
      <w:t xml:space="preserve">  </w:t>
    </w:r>
    <w:r w:rsidR="00471798" w:rsidRPr="00B27A75">
      <w:rPr>
        <w:rFonts w:cstheme="minorHAnsi"/>
        <w:color w:val="1D3662"/>
        <w:sz w:val="18"/>
        <w:szCs w:val="18"/>
        <w:lang w:val="fr-BE"/>
      </w:rPr>
      <w:t xml:space="preserve"> </w:t>
    </w:r>
    <w:r w:rsidRPr="00B27A75">
      <w:rPr>
        <w:rFonts w:cstheme="minorHAnsi"/>
        <w:color w:val="1D3662"/>
        <w:sz w:val="18"/>
        <w:szCs w:val="18"/>
        <w:lang w:val="fr-BE"/>
      </w:rPr>
      <w:t xml:space="preserve">    </w:t>
    </w:r>
    <w:r w:rsidRPr="00B27A75">
      <w:rPr>
        <w:rFonts w:cstheme="minorHAnsi"/>
        <w:b/>
        <w:color w:val="1D3662"/>
        <w:sz w:val="18"/>
        <w:szCs w:val="18"/>
        <w:lang w:val="fr-BE"/>
      </w:rPr>
      <w:t xml:space="preserve">S.I.B </w:t>
    </w:r>
    <w:r w:rsidRPr="00B27A75">
      <w:rPr>
        <w:rFonts w:cstheme="minorHAnsi"/>
        <w:color w:val="1D3662"/>
        <w:sz w:val="18"/>
        <w:szCs w:val="18"/>
        <w:lang w:val="fr-BE"/>
      </w:rPr>
      <w:t>asbl, rue du Méridien 10,  1210 Bruxelles</w:t>
    </w:r>
  </w:p>
  <w:p w14:paraId="6A65ED93" w14:textId="77777777" w:rsidR="00946122" w:rsidRPr="00B27A75" w:rsidRDefault="00946122" w:rsidP="005236CE">
    <w:pPr>
      <w:ind w:left="-567" w:right="-575"/>
      <w:rPr>
        <w:rFonts w:cstheme="minorHAnsi"/>
        <w:color w:val="1D3662"/>
        <w:sz w:val="18"/>
        <w:szCs w:val="18"/>
        <w:lang w:val="fr-BE"/>
      </w:rPr>
    </w:pPr>
    <w:r w:rsidRPr="00B27A75">
      <w:rPr>
        <w:rFonts w:cstheme="minorHAnsi"/>
        <w:color w:val="1D3662"/>
        <w:sz w:val="18"/>
        <w:szCs w:val="18"/>
        <w:lang w:val="fr-BE"/>
      </w:rPr>
      <w:t>Rechtspersonenregister</w:t>
    </w:r>
    <w:r w:rsidR="004F22B8" w:rsidRPr="00B27A75">
      <w:rPr>
        <w:rFonts w:cstheme="minorHAnsi"/>
        <w:color w:val="1D3662"/>
        <w:sz w:val="18"/>
        <w:szCs w:val="18"/>
        <w:lang w:val="fr-BE"/>
      </w:rPr>
      <w:t xml:space="preserve"> </w:t>
    </w:r>
    <w:r w:rsidRPr="00B27A75">
      <w:rPr>
        <w:rFonts w:cstheme="minorHAnsi"/>
        <w:color w:val="1D3662"/>
        <w:sz w:val="18"/>
        <w:szCs w:val="18"/>
        <w:lang w:val="fr-BE"/>
      </w:rPr>
      <w:t xml:space="preserve"> 0473.157.090                       </w:t>
    </w:r>
    <w:r w:rsidR="00DE5F46" w:rsidRPr="00B27A75">
      <w:rPr>
        <w:rFonts w:cstheme="minorHAnsi"/>
        <w:color w:val="1D3662"/>
        <w:sz w:val="18"/>
        <w:szCs w:val="18"/>
        <w:lang w:val="fr-BE"/>
      </w:rPr>
      <w:t xml:space="preserve">     </w:t>
    </w:r>
    <w:r w:rsidRPr="00B27A75">
      <w:rPr>
        <w:rFonts w:cstheme="minorHAnsi"/>
        <w:color w:val="1D3662"/>
        <w:sz w:val="18"/>
        <w:szCs w:val="18"/>
        <w:lang w:val="fr-BE"/>
      </w:rPr>
      <w:t xml:space="preserve">  </w:t>
    </w:r>
    <w:r w:rsidR="00DE5F46" w:rsidRPr="00B27A75">
      <w:rPr>
        <w:rFonts w:cstheme="minorHAnsi"/>
        <w:color w:val="1D3662"/>
        <w:sz w:val="18"/>
        <w:szCs w:val="18"/>
        <w:lang w:val="fr-BE"/>
      </w:rPr>
      <w:t xml:space="preserve">    </w:t>
    </w:r>
    <w:r w:rsidRPr="00B27A75">
      <w:rPr>
        <w:rFonts w:cstheme="minorHAnsi"/>
        <w:color w:val="1D3662"/>
        <w:sz w:val="18"/>
        <w:szCs w:val="18"/>
        <w:lang w:val="fr-BE"/>
      </w:rPr>
      <w:t xml:space="preserve">                                     </w:t>
    </w:r>
    <w:r w:rsidR="00471798" w:rsidRPr="00B27A75">
      <w:rPr>
        <w:rFonts w:cstheme="minorHAnsi"/>
        <w:color w:val="1D3662"/>
        <w:sz w:val="18"/>
        <w:szCs w:val="18"/>
        <w:lang w:val="fr-BE"/>
      </w:rPr>
      <w:t xml:space="preserve"> </w:t>
    </w:r>
    <w:r w:rsidRPr="00B27A75">
      <w:rPr>
        <w:rFonts w:cstheme="minorHAnsi"/>
        <w:color w:val="1D3662"/>
        <w:sz w:val="18"/>
        <w:szCs w:val="18"/>
        <w:lang w:val="fr-BE"/>
      </w:rPr>
      <w:t xml:space="preserve">  </w:t>
    </w:r>
    <w:r w:rsidR="00D62DF9" w:rsidRPr="00B27A75">
      <w:rPr>
        <w:rFonts w:cstheme="minorHAnsi"/>
        <w:color w:val="1D3662"/>
        <w:sz w:val="18"/>
        <w:szCs w:val="18"/>
        <w:lang w:val="fr-BE"/>
      </w:rPr>
      <w:t xml:space="preserve"> </w:t>
    </w:r>
    <w:r w:rsidRPr="00B27A75">
      <w:rPr>
        <w:rFonts w:cstheme="minorHAnsi"/>
        <w:color w:val="1D3662"/>
        <w:sz w:val="18"/>
        <w:szCs w:val="18"/>
        <w:lang w:val="fr-BE"/>
      </w:rPr>
      <w:t xml:space="preserve">        Registre des personnes morales  0473.157.090</w:t>
    </w:r>
  </w:p>
  <w:p w14:paraId="63580C13" w14:textId="77777777" w:rsidR="00D51CF1" w:rsidRPr="004F22B8" w:rsidRDefault="00CD481C" w:rsidP="005236CE">
    <w:pPr>
      <w:ind w:left="-567" w:right="-575"/>
      <w:rPr>
        <w:rFonts w:cstheme="minorHAnsi"/>
        <w:color w:val="1D3662"/>
        <w:sz w:val="18"/>
        <w:szCs w:val="18"/>
      </w:rPr>
    </w:pPr>
    <w:r w:rsidRPr="004F22B8">
      <w:rPr>
        <w:rFonts w:cstheme="minorHAnsi"/>
        <w:color w:val="1D3662"/>
        <w:sz w:val="18"/>
        <w:szCs w:val="18"/>
      </w:rPr>
      <w:t>Rekening</w:t>
    </w:r>
    <w:r w:rsidR="00A17D67" w:rsidRPr="004F22B8">
      <w:rPr>
        <w:rFonts w:cstheme="minorHAnsi"/>
        <w:color w:val="1D3662"/>
        <w:sz w:val="18"/>
        <w:szCs w:val="18"/>
      </w:rPr>
      <w:t xml:space="preserve">nummer  </w:t>
    </w:r>
    <w:r w:rsidR="00946122" w:rsidRPr="004F22B8">
      <w:rPr>
        <w:rFonts w:cstheme="minorHAnsi"/>
        <w:color w:val="1D3662"/>
        <w:sz w:val="18"/>
        <w:szCs w:val="18"/>
      </w:rPr>
      <w:t xml:space="preserve"> </w:t>
    </w:r>
    <w:r w:rsidRPr="004F22B8">
      <w:rPr>
        <w:rFonts w:cstheme="minorHAnsi"/>
        <w:color w:val="1D3662"/>
        <w:sz w:val="18"/>
        <w:szCs w:val="18"/>
      </w:rPr>
      <w:t xml:space="preserve">  </w:t>
    </w:r>
    <w:r w:rsidR="00946122" w:rsidRPr="004F22B8">
      <w:rPr>
        <w:rFonts w:cstheme="minorHAnsi"/>
        <w:color w:val="1D3662"/>
        <w:sz w:val="18"/>
        <w:szCs w:val="18"/>
      </w:rPr>
      <w:t xml:space="preserve">         </w:t>
    </w:r>
    <w:r w:rsidR="00DE5F46" w:rsidRPr="004F22B8">
      <w:rPr>
        <w:rFonts w:cstheme="minorHAnsi"/>
        <w:color w:val="1D3662"/>
        <w:sz w:val="18"/>
        <w:szCs w:val="18"/>
      </w:rPr>
      <w:t xml:space="preserve">    </w:t>
    </w:r>
    <w:r w:rsidR="00946122" w:rsidRPr="004F22B8">
      <w:rPr>
        <w:rFonts w:cstheme="minorHAnsi"/>
        <w:color w:val="1D3662"/>
        <w:sz w:val="18"/>
        <w:szCs w:val="18"/>
      </w:rPr>
      <w:t xml:space="preserve">     </w:t>
    </w:r>
    <w:r w:rsidR="004F22B8">
      <w:rPr>
        <w:rFonts w:cstheme="minorHAnsi"/>
        <w:color w:val="1D3662"/>
        <w:sz w:val="18"/>
        <w:szCs w:val="18"/>
      </w:rPr>
      <w:t xml:space="preserve">     </w:t>
    </w:r>
    <w:r w:rsidR="00946122" w:rsidRPr="004F22B8">
      <w:rPr>
        <w:rFonts w:cstheme="minorHAnsi"/>
        <w:color w:val="1D3662"/>
        <w:sz w:val="18"/>
        <w:szCs w:val="18"/>
      </w:rPr>
      <w:t xml:space="preserve"> </w:t>
    </w:r>
    <w:r w:rsidR="00DE5F46" w:rsidRPr="004F22B8">
      <w:rPr>
        <w:rFonts w:cstheme="minorHAnsi"/>
        <w:color w:val="1D3662"/>
        <w:sz w:val="18"/>
        <w:szCs w:val="18"/>
      </w:rPr>
      <w:t xml:space="preserve">  </w:t>
    </w:r>
    <w:r w:rsidR="00946122" w:rsidRPr="004F22B8">
      <w:rPr>
        <w:rFonts w:cstheme="minorHAnsi"/>
        <w:color w:val="1D3662"/>
        <w:sz w:val="18"/>
        <w:szCs w:val="18"/>
      </w:rPr>
      <w:t xml:space="preserve">   </w:t>
    </w:r>
    <w:r w:rsidR="00471798" w:rsidRPr="004F22B8">
      <w:rPr>
        <w:rFonts w:cstheme="minorHAnsi"/>
        <w:color w:val="1D3662"/>
        <w:sz w:val="18"/>
        <w:szCs w:val="18"/>
      </w:rPr>
      <w:t xml:space="preserve">  </w:t>
    </w:r>
    <w:r w:rsidR="00946122" w:rsidRPr="004F22B8">
      <w:rPr>
        <w:rFonts w:cstheme="minorHAnsi"/>
        <w:color w:val="1D3662"/>
        <w:sz w:val="18"/>
        <w:szCs w:val="18"/>
      </w:rPr>
      <w:t xml:space="preserve">            </w:t>
    </w:r>
    <w:r w:rsidR="004F22B8">
      <w:rPr>
        <w:rFonts w:cstheme="minorHAnsi"/>
        <w:color w:val="1D3662"/>
        <w:sz w:val="18"/>
        <w:szCs w:val="18"/>
      </w:rPr>
      <w:t xml:space="preserve">IBAN BE25 0017 6998 6682 – BIC </w:t>
    </w:r>
    <w:r w:rsidR="00946122" w:rsidRPr="004F22B8">
      <w:rPr>
        <w:rFonts w:cstheme="minorHAnsi"/>
        <w:color w:val="1D3662"/>
        <w:sz w:val="18"/>
        <w:szCs w:val="18"/>
      </w:rPr>
      <w:t xml:space="preserve">GEBABEBB    </w:t>
    </w:r>
    <w:r w:rsidR="00DE5F46" w:rsidRPr="004F22B8">
      <w:rPr>
        <w:rFonts w:cstheme="minorHAnsi"/>
        <w:color w:val="1D3662"/>
        <w:sz w:val="18"/>
        <w:szCs w:val="18"/>
      </w:rPr>
      <w:t xml:space="preserve">  </w:t>
    </w:r>
    <w:r w:rsidR="00946122" w:rsidRPr="004F22B8">
      <w:rPr>
        <w:rFonts w:cstheme="minorHAnsi"/>
        <w:color w:val="1D3662"/>
        <w:sz w:val="18"/>
        <w:szCs w:val="18"/>
      </w:rPr>
      <w:t xml:space="preserve">      </w:t>
    </w:r>
    <w:r w:rsidR="00DE5F46" w:rsidRPr="004F22B8">
      <w:rPr>
        <w:rFonts w:cstheme="minorHAnsi"/>
        <w:color w:val="1D3662"/>
        <w:sz w:val="18"/>
        <w:szCs w:val="18"/>
      </w:rPr>
      <w:t xml:space="preserve"> </w:t>
    </w:r>
    <w:r w:rsidR="00946122" w:rsidRPr="004F22B8">
      <w:rPr>
        <w:rFonts w:cstheme="minorHAnsi"/>
        <w:color w:val="1D3662"/>
        <w:sz w:val="18"/>
        <w:szCs w:val="18"/>
      </w:rPr>
      <w:t xml:space="preserve">     </w:t>
    </w:r>
    <w:r w:rsidR="00D62DF9" w:rsidRPr="004F22B8">
      <w:rPr>
        <w:rFonts w:cstheme="minorHAnsi"/>
        <w:color w:val="1D3662"/>
        <w:sz w:val="18"/>
        <w:szCs w:val="18"/>
      </w:rPr>
      <w:t xml:space="preserve"> </w:t>
    </w:r>
    <w:r w:rsidR="00946122" w:rsidRPr="004F22B8">
      <w:rPr>
        <w:rFonts w:cstheme="minorHAnsi"/>
        <w:color w:val="1D3662"/>
        <w:sz w:val="18"/>
        <w:szCs w:val="18"/>
      </w:rPr>
      <w:t xml:space="preserve">   </w:t>
    </w:r>
    <w:r w:rsidR="00DE5F46" w:rsidRPr="004F22B8">
      <w:rPr>
        <w:rFonts w:cstheme="minorHAnsi"/>
        <w:color w:val="1D3662"/>
        <w:sz w:val="18"/>
        <w:szCs w:val="18"/>
      </w:rPr>
      <w:t xml:space="preserve">   </w:t>
    </w:r>
    <w:r w:rsidR="004F22B8">
      <w:rPr>
        <w:rFonts w:cstheme="minorHAnsi"/>
        <w:color w:val="1D3662"/>
        <w:sz w:val="18"/>
        <w:szCs w:val="18"/>
      </w:rPr>
      <w:t xml:space="preserve">     </w:t>
    </w:r>
    <w:r w:rsidR="00DE5F46" w:rsidRPr="004F22B8">
      <w:rPr>
        <w:rFonts w:cstheme="minorHAnsi"/>
        <w:color w:val="1D3662"/>
        <w:sz w:val="18"/>
        <w:szCs w:val="18"/>
      </w:rPr>
      <w:t xml:space="preserve"> </w:t>
    </w:r>
    <w:r w:rsidR="00946122" w:rsidRPr="004F22B8">
      <w:rPr>
        <w:rFonts w:cstheme="minorHAnsi"/>
        <w:color w:val="1D3662"/>
        <w:sz w:val="18"/>
        <w:szCs w:val="18"/>
      </w:rPr>
      <w:t xml:space="preserve">               </w:t>
    </w:r>
    <w:proofErr w:type="spellStart"/>
    <w:r w:rsidR="00946122" w:rsidRPr="004F22B8">
      <w:rPr>
        <w:rFonts w:cstheme="minorHAnsi"/>
        <w:color w:val="1D3662"/>
        <w:sz w:val="18"/>
        <w:szCs w:val="18"/>
      </w:rPr>
      <w:t>Compte</w:t>
    </w:r>
    <w:proofErr w:type="spellEnd"/>
    <w:r w:rsidR="00946122" w:rsidRPr="004F22B8">
      <w:rPr>
        <w:rFonts w:cstheme="minorHAnsi"/>
        <w:color w:val="1D3662"/>
        <w:sz w:val="18"/>
        <w:szCs w:val="18"/>
      </w:rPr>
      <w:t xml:space="preserve"> bancaire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32F5A" w14:textId="77777777" w:rsidR="00736C5B" w:rsidRDefault="00736C5B" w:rsidP="00D51CF1">
      <w:r>
        <w:separator/>
      </w:r>
    </w:p>
  </w:footnote>
  <w:footnote w:type="continuationSeparator" w:id="0">
    <w:p w14:paraId="42231CF6" w14:textId="77777777" w:rsidR="00736C5B" w:rsidRDefault="00736C5B" w:rsidP="00D51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15444" w14:textId="77777777" w:rsidR="00D51CF1" w:rsidRDefault="00B33434" w:rsidP="000B2276">
    <w:pPr>
      <w:pStyle w:val="Koptekst"/>
      <w:ind w:left="-1417"/>
    </w:pPr>
    <w:r>
      <w:rPr>
        <w:noProof/>
        <w:lang w:val="nl-BE" w:eastAsia="nl-BE"/>
      </w:rPr>
      <w:drawing>
        <wp:inline distT="0" distB="0" distL="0" distR="0" wp14:anchorId="3C721F12" wp14:editId="011EC724">
          <wp:extent cx="7556829" cy="1054422"/>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roptimist-BRIEFHOOFD-Empowered-Baseline-Quadri.jpg"/>
                  <pic:cNvPicPr/>
                </pic:nvPicPr>
                <pic:blipFill>
                  <a:blip r:embed="rId1">
                    <a:extLst>
                      <a:ext uri="{28A0092B-C50C-407E-A947-70E740481C1C}">
                        <a14:useLocalDpi xmlns:a14="http://schemas.microsoft.com/office/drawing/2010/main" val="0"/>
                      </a:ext>
                    </a:extLst>
                  </a:blip>
                  <a:stretch>
                    <a:fillRect/>
                  </a:stretch>
                </pic:blipFill>
                <pic:spPr>
                  <a:xfrm>
                    <a:off x="0" y="0"/>
                    <a:ext cx="7556829" cy="105442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3428"/>
    <w:multiLevelType w:val="hybridMultilevel"/>
    <w:tmpl w:val="5F84C68E"/>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
    <w:nsid w:val="0E591C10"/>
    <w:multiLevelType w:val="hybridMultilevel"/>
    <w:tmpl w:val="BB820762"/>
    <w:lvl w:ilvl="0" w:tplc="AE56BAC6">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A149B7"/>
    <w:multiLevelType w:val="hybridMultilevel"/>
    <w:tmpl w:val="45426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F2366EE"/>
    <w:multiLevelType w:val="hybridMultilevel"/>
    <w:tmpl w:val="42447D60"/>
    <w:lvl w:ilvl="0" w:tplc="080C0001">
      <w:start w:val="1"/>
      <w:numFmt w:val="bullet"/>
      <w:lvlText w:val=""/>
      <w:lvlJc w:val="left"/>
      <w:pPr>
        <w:ind w:left="780" w:hanging="360"/>
      </w:pPr>
      <w:rPr>
        <w:rFonts w:ascii="Symbol" w:hAnsi="Symbol" w:hint="default"/>
      </w:rPr>
    </w:lvl>
    <w:lvl w:ilvl="1" w:tplc="080C0003">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4">
    <w:nsid w:val="4BBB7C3E"/>
    <w:multiLevelType w:val="hybridMultilevel"/>
    <w:tmpl w:val="BE10F7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58AC05B9"/>
    <w:multiLevelType w:val="hybridMultilevel"/>
    <w:tmpl w:val="31A88AEE"/>
    <w:lvl w:ilvl="0" w:tplc="66A0A07C">
      <w:start w:val="3"/>
      <w:numFmt w:val="bullet"/>
      <w:lvlText w:val="-"/>
      <w:lvlJc w:val="left"/>
      <w:pPr>
        <w:ind w:left="1780" w:hanging="360"/>
      </w:pPr>
      <w:rPr>
        <w:rFonts w:ascii="Calibri" w:eastAsiaTheme="minorHAnsi" w:hAnsi="Calibri" w:cstheme="minorBidi" w:hint="default"/>
      </w:rPr>
    </w:lvl>
    <w:lvl w:ilvl="1" w:tplc="04130003" w:tentative="1">
      <w:start w:val="1"/>
      <w:numFmt w:val="bullet"/>
      <w:lvlText w:val="o"/>
      <w:lvlJc w:val="left"/>
      <w:pPr>
        <w:ind w:left="2500" w:hanging="360"/>
      </w:pPr>
      <w:rPr>
        <w:rFonts w:ascii="Courier New" w:hAnsi="Courier New" w:cs="Courier New" w:hint="default"/>
      </w:rPr>
    </w:lvl>
    <w:lvl w:ilvl="2" w:tplc="04130005" w:tentative="1">
      <w:start w:val="1"/>
      <w:numFmt w:val="bullet"/>
      <w:lvlText w:val=""/>
      <w:lvlJc w:val="left"/>
      <w:pPr>
        <w:ind w:left="3220" w:hanging="360"/>
      </w:pPr>
      <w:rPr>
        <w:rFonts w:ascii="Wingdings" w:hAnsi="Wingdings" w:hint="default"/>
      </w:rPr>
    </w:lvl>
    <w:lvl w:ilvl="3" w:tplc="04130001" w:tentative="1">
      <w:start w:val="1"/>
      <w:numFmt w:val="bullet"/>
      <w:lvlText w:val=""/>
      <w:lvlJc w:val="left"/>
      <w:pPr>
        <w:ind w:left="3940" w:hanging="360"/>
      </w:pPr>
      <w:rPr>
        <w:rFonts w:ascii="Symbol" w:hAnsi="Symbol" w:hint="default"/>
      </w:rPr>
    </w:lvl>
    <w:lvl w:ilvl="4" w:tplc="04130003" w:tentative="1">
      <w:start w:val="1"/>
      <w:numFmt w:val="bullet"/>
      <w:lvlText w:val="o"/>
      <w:lvlJc w:val="left"/>
      <w:pPr>
        <w:ind w:left="4660" w:hanging="360"/>
      </w:pPr>
      <w:rPr>
        <w:rFonts w:ascii="Courier New" w:hAnsi="Courier New" w:cs="Courier New" w:hint="default"/>
      </w:rPr>
    </w:lvl>
    <w:lvl w:ilvl="5" w:tplc="04130005" w:tentative="1">
      <w:start w:val="1"/>
      <w:numFmt w:val="bullet"/>
      <w:lvlText w:val=""/>
      <w:lvlJc w:val="left"/>
      <w:pPr>
        <w:ind w:left="5380" w:hanging="360"/>
      </w:pPr>
      <w:rPr>
        <w:rFonts w:ascii="Wingdings" w:hAnsi="Wingdings" w:hint="default"/>
      </w:rPr>
    </w:lvl>
    <w:lvl w:ilvl="6" w:tplc="04130001" w:tentative="1">
      <w:start w:val="1"/>
      <w:numFmt w:val="bullet"/>
      <w:lvlText w:val=""/>
      <w:lvlJc w:val="left"/>
      <w:pPr>
        <w:ind w:left="6100" w:hanging="360"/>
      </w:pPr>
      <w:rPr>
        <w:rFonts w:ascii="Symbol" w:hAnsi="Symbol" w:hint="default"/>
      </w:rPr>
    </w:lvl>
    <w:lvl w:ilvl="7" w:tplc="04130003" w:tentative="1">
      <w:start w:val="1"/>
      <w:numFmt w:val="bullet"/>
      <w:lvlText w:val="o"/>
      <w:lvlJc w:val="left"/>
      <w:pPr>
        <w:ind w:left="6820" w:hanging="360"/>
      </w:pPr>
      <w:rPr>
        <w:rFonts w:ascii="Courier New" w:hAnsi="Courier New" w:cs="Courier New" w:hint="default"/>
      </w:rPr>
    </w:lvl>
    <w:lvl w:ilvl="8" w:tplc="04130005" w:tentative="1">
      <w:start w:val="1"/>
      <w:numFmt w:val="bullet"/>
      <w:lvlText w:val=""/>
      <w:lvlJc w:val="left"/>
      <w:pPr>
        <w:ind w:left="7540" w:hanging="360"/>
      </w:pPr>
      <w:rPr>
        <w:rFonts w:ascii="Wingdings" w:hAnsi="Wingdings" w:hint="default"/>
      </w:rPr>
    </w:lvl>
  </w:abstractNum>
  <w:abstractNum w:abstractNumId="6">
    <w:nsid w:val="62AF1066"/>
    <w:multiLevelType w:val="hybridMultilevel"/>
    <w:tmpl w:val="DD0A5414"/>
    <w:lvl w:ilvl="0" w:tplc="ECE6B0D2">
      <w:start w:val="1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97030D4"/>
    <w:multiLevelType w:val="hybridMultilevel"/>
    <w:tmpl w:val="C1CA1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78C744F5"/>
    <w:multiLevelType w:val="hybridMultilevel"/>
    <w:tmpl w:val="353EEB50"/>
    <w:lvl w:ilvl="0" w:tplc="16C49F14">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7"/>
  </w:num>
  <w:num w:numId="5">
    <w:abstractNumId w:val="2"/>
  </w:num>
  <w:num w:numId="6">
    <w:abstractNumId w:val="1"/>
  </w:num>
  <w:num w:numId="7">
    <w:abstractNumId w:val="8"/>
  </w:num>
  <w:num w:numId="8">
    <w:abstractNumId w:val="6"/>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ge scholte">
    <w15:presenceInfo w15:providerId="Windows Live" w15:userId="c31c846b5ae04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897"/>
    <w:rsid w:val="00007AB0"/>
    <w:rsid w:val="00017795"/>
    <w:rsid w:val="000608D8"/>
    <w:rsid w:val="000656ED"/>
    <w:rsid w:val="00073703"/>
    <w:rsid w:val="00076E2E"/>
    <w:rsid w:val="00091E75"/>
    <w:rsid w:val="000A4722"/>
    <w:rsid w:val="000A6024"/>
    <w:rsid w:val="000B2276"/>
    <w:rsid w:val="000C3121"/>
    <w:rsid w:val="000D208A"/>
    <w:rsid w:val="00100C6D"/>
    <w:rsid w:val="00102897"/>
    <w:rsid w:val="00113FAE"/>
    <w:rsid w:val="00142614"/>
    <w:rsid w:val="001564BE"/>
    <w:rsid w:val="00157C20"/>
    <w:rsid w:val="00183583"/>
    <w:rsid w:val="001A3650"/>
    <w:rsid w:val="001A6D01"/>
    <w:rsid w:val="001B09C3"/>
    <w:rsid w:val="001B7B72"/>
    <w:rsid w:val="00203ECB"/>
    <w:rsid w:val="00203EE6"/>
    <w:rsid w:val="00230C0A"/>
    <w:rsid w:val="00237535"/>
    <w:rsid w:val="0024712D"/>
    <w:rsid w:val="0026072C"/>
    <w:rsid w:val="00270E2A"/>
    <w:rsid w:val="00286AA8"/>
    <w:rsid w:val="002D2429"/>
    <w:rsid w:val="00314C09"/>
    <w:rsid w:val="00320434"/>
    <w:rsid w:val="003232CF"/>
    <w:rsid w:val="00344653"/>
    <w:rsid w:val="003609F1"/>
    <w:rsid w:val="003814C7"/>
    <w:rsid w:val="00390875"/>
    <w:rsid w:val="00405C35"/>
    <w:rsid w:val="00416B42"/>
    <w:rsid w:val="004362AD"/>
    <w:rsid w:val="004419AF"/>
    <w:rsid w:val="00470DE8"/>
    <w:rsid w:val="00471798"/>
    <w:rsid w:val="004A114D"/>
    <w:rsid w:val="004B6F31"/>
    <w:rsid w:val="004F22B8"/>
    <w:rsid w:val="004F6D1C"/>
    <w:rsid w:val="005028B7"/>
    <w:rsid w:val="005236CE"/>
    <w:rsid w:val="0052596F"/>
    <w:rsid w:val="00525E24"/>
    <w:rsid w:val="00533291"/>
    <w:rsid w:val="0053416E"/>
    <w:rsid w:val="005460FF"/>
    <w:rsid w:val="00566C69"/>
    <w:rsid w:val="005670BF"/>
    <w:rsid w:val="00571A00"/>
    <w:rsid w:val="0057736A"/>
    <w:rsid w:val="00581412"/>
    <w:rsid w:val="005979A2"/>
    <w:rsid w:val="005A40E2"/>
    <w:rsid w:val="005D15E6"/>
    <w:rsid w:val="005D436D"/>
    <w:rsid w:val="005F4A6F"/>
    <w:rsid w:val="00603612"/>
    <w:rsid w:val="00626C21"/>
    <w:rsid w:val="00630733"/>
    <w:rsid w:val="0064164E"/>
    <w:rsid w:val="006468BD"/>
    <w:rsid w:val="00653562"/>
    <w:rsid w:val="00654553"/>
    <w:rsid w:val="006818C1"/>
    <w:rsid w:val="0069131E"/>
    <w:rsid w:val="0069541D"/>
    <w:rsid w:val="00697F7C"/>
    <w:rsid w:val="006A43CC"/>
    <w:rsid w:val="006D6D3B"/>
    <w:rsid w:val="006E6B9F"/>
    <w:rsid w:val="006F160C"/>
    <w:rsid w:val="00703EDA"/>
    <w:rsid w:val="00711322"/>
    <w:rsid w:val="00713D61"/>
    <w:rsid w:val="00727290"/>
    <w:rsid w:val="00733F33"/>
    <w:rsid w:val="007365FD"/>
    <w:rsid w:val="00736C5B"/>
    <w:rsid w:val="00751E28"/>
    <w:rsid w:val="007805FB"/>
    <w:rsid w:val="0079172D"/>
    <w:rsid w:val="00792932"/>
    <w:rsid w:val="00795828"/>
    <w:rsid w:val="007A0A6C"/>
    <w:rsid w:val="007B39CA"/>
    <w:rsid w:val="00820616"/>
    <w:rsid w:val="00860932"/>
    <w:rsid w:val="00883237"/>
    <w:rsid w:val="008D1D4A"/>
    <w:rsid w:val="008E6283"/>
    <w:rsid w:val="008E71E1"/>
    <w:rsid w:val="00901540"/>
    <w:rsid w:val="0093297D"/>
    <w:rsid w:val="00946122"/>
    <w:rsid w:val="00956884"/>
    <w:rsid w:val="00971897"/>
    <w:rsid w:val="009752BE"/>
    <w:rsid w:val="00986F2F"/>
    <w:rsid w:val="009A3670"/>
    <w:rsid w:val="009A3A96"/>
    <w:rsid w:val="009C0D71"/>
    <w:rsid w:val="009D5B21"/>
    <w:rsid w:val="009F0346"/>
    <w:rsid w:val="00A030B5"/>
    <w:rsid w:val="00A17D67"/>
    <w:rsid w:val="00A3185D"/>
    <w:rsid w:val="00A4157E"/>
    <w:rsid w:val="00A528DB"/>
    <w:rsid w:val="00A57FEB"/>
    <w:rsid w:val="00A95419"/>
    <w:rsid w:val="00AA42FD"/>
    <w:rsid w:val="00AA6B87"/>
    <w:rsid w:val="00AE240C"/>
    <w:rsid w:val="00B059FC"/>
    <w:rsid w:val="00B10D70"/>
    <w:rsid w:val="00B148E6"/>
    <w:rsid w:val="00B17AA9"/>
    <w:rsid w:val="00B27A75"/>
    <w:rsid w:val="00B30511"/>
    <w:rsid w:val="00B31280"/>
    <w:rsid w:val="00B33434"/>
    <w:rsid w:val="00B5116A"/>
    <w:rsid w:val="00B577F0"/>
    <w:rsid w:val="00BB4843"/>
    <w:rsid w:val="00BC6652"/>
    <w:rsid w:val="00BD3773"/>
    <w:rsid w:val="00BE08DD"/>
    <w:rsid w:val="00C1618C"/>
    <w:rsid w:val="00C318DF"/>
    <w:rsid w:val="00C33C94"/>
    <w:rsid w:val="00C72FA9"/>
    <w:rsid w:val="00C76885"/>
    <w:rsid w:val="00CD481C"/>
    <w:rsid w:val="00CE1964"/>
    <w:rsid w:val="00D00F1A"/>
    <w:rsid w:val="00D1292D"/>
    <w:rsid w:val="00D330BA"/>
    <w:rsid w:val="00D42B62"/>
    <w:rsid w:val="00D51CF1"/>
    <w:rsid w:val="00D527A7"/>
    <w:rsid w:val="00D62DF9"/>
    <w:rsid w:val="00D733FC"/>
    <w:rsid w:val="00D7377C"/>
    <w:rsid w:val="00DC3A3C"/>
    <w:rsid w:val="00DE5F46"/>
    <w:rsid w:val="00E01083"/>
    <w:rsid w:val="00E15E12"/>
    <w:rsid w:val="00E4294F"/>
    <w:rsid w:val="00E76D1F"/>
    <w:rsid w:val="00EC51CE"/>
    <w:rsid w:val="00EC7D57"/>
    <w:rsid w:val="00ED240C"/>
    <w:rsid w:val="00EE5FC4"/>
    <w:rsid w:val="00F5202F"/>
    <w:rsid w:val="00F60C9A"/>
    <w:rsid w:val="00F6158B"/>
    <w:rsid w:val="00F97666"/>
    <w:rsid w:val="00FA6B13"/>
    <w:rsid w:val="00FA746B"/>
    <w:rsid w:val="00FC06A4"/>
    <w:rsid w:val="00FC08BC"/>
    <w:rsid w:val="00FC20B8"/>
    <w:rsid w:val="00FD52DF"/>
    <w:rsid w:val="00FF3DF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B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7C2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15E12"/>
    <w:pPr>
      <w:spacing w:before="100" w:beforeAutospacing="1" w:after="100" w:afterAutospacing="1"/>
    </w:pPr>
    <w:rPr>
      <w:rFonts w:ascii="Times New Roman" w:eastAsia="Times New Roman" w:hAnsi="Times New Roman" w:cs="Times New Roman"/>
      <w:lang w:val="fr-BE" w:eastAsia="fr-BE"/>
    </w:rPr>
  </w:style>
  <w:style w:type="paragraph" w:styleId="Lijstalinea">
    <w:name w:val="List Paragraph"/>
    <w:basedOn w:val="Standaard"/>
    <w:uiPriority w:val="34"/>
    <w:qFormat/>
    <w:rsid w:val="00E15E12"/>
    <w:pPr>
      <w:spacing w:after="160" w:line="259" w:lineRule="auto"/>
      <w:ind w:left="720"/>
      <w:contextualSpacing/>
    </w:pPr>
    <w:rPr>
      <w:sz w:val="22"/>
      <w:szCs w:val="22"/>
      <w:lang w:val="fr-BE"/>
    </w:rPr>
  </w:style>
  <w:style w:type="paragraph" w:styleId="Koptekst">
    <w:name w:val="header"/>
    <w:basedOn w:val="Standaard"/>
    <w:link w:val="KoptekstChar"/>
    <w:uiPriority w:val="99"/>
    <w:unhideWhenUsed/>
    <w:rsid w:val="00D51CF1"/>
    <w:pPr>
      <w:tabs>
        <w:tab w:val="center" w:pos="4536"/>
        <w:tab w:val="right" w:pos="9072"/>
      </w:tabs>
    </w:pPr>
  </w:style>
  <w:style w:type="character" w:customStyle="1" w:styleId="KoptekstChar">
    <w:name w:val="Koptekst Char"/>
    <w:basedOn w:val="Standaardalinea-lettertype"/>
    <w:link w:val="Koptekst"/>
    <w:uiPriority w:val="99"/>
    <w:rsid w:val="00D51CF1"/>
  </w:style>
  <w:style w:type="paragraph" w:styleId="Voettekst">
    <w:name w:val="footer"/>
    <w:basedOn w:val="Standaard"/>
    <w:link w:val="VoettekstChar"/>
    <w:uiPriority w:val="99"/>
    <w:unhideWhenUsed/>
    <w:rsid w:val="00D51CF1"/>
    <w:pPr>
      <w:tabs>
        <w:tab w:val="center" w:pos="4536"/>
        <w:tab w:val="right" w:pos="9072"/>
      </w:tabs>
    </w:pPr>
  </w:style>
  <w:style w:type="character" w:customStyle="1" w:styleId="VoettekstChar">
    <w:name w:val="Voettekst Char"/>
    <w:basedOn w:val="Standaardalinea-lettertype"/>
    <w:link w:val="Voettekst"/>
    <w:uiPriority w:val="99"/>
    <w:rsid w:val="00D51CF1"/>
  </w:style>
  <w:style w:type="paragraph" w:styleId="Ballontekst">
    <w:name w:val="Balloon Text"/>
    <w:basedOn w:val="Standaard"/>
    <w:link w:val="BallontekstChar"/>
    <w:uiPriority w:val="99"/>
    <w:semiHidden/>
    <w:unhideWhenUsed/>
    <w:rsid w:val="000B2276"/>
    <w:rPr>
      <w:rFonts w:ascii="Tahoma" w:hAnsi="Tahoma" w:cs="Tahoma"/>
      <w:sz w:val="16"/>
      <w:szCs w:val="16"/>
    </w:rPr>
  </w:style>
  <w:style w:type="character" w:customStyle="1" w:styleId="BallontekstChar">
    <w:name w:val="Ballontekst Char"/>
    <w:basedOn w:val="Standaardalinea-lettertype"/>
    <w:link w:val="Ballontekst"/>
    <w:uiPriority w:val="99"/>
    <w:semiHidden/>
    <w:rsid w:val="000B2276"/>
    <w:rPr>
      <w:rFonts w:ascii="Tahoma" w:hAnsi="Tahoma" w:cs="Tahoma"/>
      <w:sz w:val="16"/>
      <w:szCs w:val="16"/>
    </w:rPr>
  </w:style>
  <w:style w:type="character" w:styleId="Hyperlink">
    <w:name w:val="Hyperlink"/>
    <w:basedOn w:val="Standaardalinea-lettertype"/>
    <w:uiPriority w:val="99"/>
    <w:unhideWhenUsed/>
    <w:rsid w:val="00F60C9A"/>
    <w:rPr>
      <w:color w:val="0563C1" w:themeColor="hyperlink"/>
      <w:u w:val="single"/>
    </w:rPr>
  </w:style>
  <w:style w:type="character" w:styleId="GevolgdeHyperlink">
    <w:name w:val="FollowedHyperlink"/>
    <w:basedOn w:val="Standaardalinea-lettertype"/>
    <w:uiPriority w:val="99"/>
    <w:semiHidden/>
    <w:unhideWhenUsed/>
    <w:rsid w:val="00F60C9A"/>
    <w:rPr>
      <w:color w:val="954F72" w:themeColor="followedHyperlink"/>
      <w:u w:val="single"/>
    </w:rPr>
  </w:style>
  <w:style w:type="character" w:styleId="Verwijzingopmerking">
    <w:name w:val="annotation reference"/>
    <w:basedOn w:val="Standaardalinea-lettertype"/>
    <w:uiPriority w:val="99"/>
    <w:semiHidden/>
    <w:unhideWhenUsed/>
    <w:rsid w:val="0024712D"/>
    <w:rPr>
      <w:sz w:val="16"/>
      <w:szCs w:val="16"/>
    </w:rPr>
  </w:style>
  <w:style w:type="paragraph" w:styleId="Tekstopmerking">
    <w:name w:val="annotation text"/>
    <w:basedOn w:val="Standaard"/>
    <w:link w:val="TekstopmerkingChar"/>
    <w:uiPriority w:val="99"/>
    <w:semiHidden/>
    <w:unhideWhenUsed/>
    <w:rsid w:val="0024712D"/>
    <w:rPr>
      <w:sz w:val="20"/>
      <w:szCs w:val="20"/>
    </w:rPr>
  </w:style>
  <w:style w:type="character" w:customStyle="1" w:styleId="TekstopmerkingChar">
    <w:name w:val="Tekst opmerking Char"/>
    <w:basedOn w:val="Standaardalinea-lettertype"/>
    <w:link w:val="Tekstopmerking"/>
    <w:uiPriority w:val="99"/>
    <w:semiHidden/>
    <w:rsid w:val="0024712D"/>
    <w:rPr>
      <w:sz w:val="20"/>
      <w:szCs w:val="20"/>
    </w:rPr>
  </w:style>
  <w:style w:type="paragraph" w:styleId="Onderwerpvanopmerking">
    <w:name w:val="annotation subject"/>
    <w:basedOn w:val="Tekstopmerking"/>
    <w:next w:val="Tekstopmerking"/>
    <w:link w:val="OnderwerpvanopmerkingChar"/>
    <w:uiPriority w:val="99"/>
    <w:semiHidden/>
    <w:unhideWhenUsed/>
    <w:rsid w:val="0024712D"/>
    <w:rPr>
      <w:b/>
      <w:bCs/>
    </w:rPr>
  </w:style>
  <w:style w:type="character" w:customStyle="1" w:styleId="OnderwerpvanopmerkingChar">
    <w:name w:val="Onderwerp van opmerking Char"/>
    <w:basedOn w:val="TekstopmerkingChar"/>
    <w:link w:val="Onderwerpvanopmerking"/>
    <w:uiPriority w:val="99"/>
    <w:semiHidden/>
    <w:rsid w:val="0024712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7C2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15E12"/>
    <w:pPr>
      <w:spacing w:before="100" w:beforeAutospacing="1" w:after="100" w:afterAutospacing="1"/>
    </w:pPr>
    <w:rPr>
      <w:rFonts w:ascii="Times New Roman" w:eastAsia="Times New Roman" w:hAnsi="Times New Roman" w:cs="Times New Roman"/>
      <w:lang w:val="fr-BE" w:eastAsia="fr-BE"/>
    </w:rPr>
  </w:style>
  <w:style w:type="paragraph" w:styleId="Lijstalinea">
    <w:name w:val="List Paragraph"/>
    <w:basedOn w:val="Standaard"/>
    <w:uiPriority w:val="34"/>
    <w:qFormat/>
    <w:rsid w:val="00E15E12"/>
    <w:pPr>
      <w:spacing w:after="160" w:line="259" w:lineRule="auto"/>
      <w:ind w:left="720"/>
      <w:contextualSpacing/>
    </w:pPr>
    <w:rPr>
      <w:sz w:val="22"/>
      <w:szCs w:val="22"/>
      <w:lang w:val="fr-BE"/>
    </w:rPr>
  </w:style>
  <w:style w:type="paragraph" w:styleId="Koptekst">
    <w:name w:val="header"/>
    <w:basedOn w:val="Standaard"/>
    <w:link w:val="KoptekstChar"/>
    <w:uiPriority w:val="99"/>
    <w:unhideWhenUsed/>
    <w:rsid w:val="00D51CF1"/>
    <w:pPr>
      <w:tabs>
        <w:tab w:val="center" w:pos="4536"/>
        <w:tab w:val="right" w:pos="9072"/>
      </w:tabs>
    </w:pPr>
  </w:style>
  <w:style w:type="character" w:customStyle="1" w:styleId="KoptekstChar">
    <w:name w:val="Koptekst Char"/>
    <w:basedOn w:val="Standaardalinea-lettertype"/>
    <w:link w:val="Koptekst"/>
    <w:uiPriority w:val="99"/>
    <w:rsid w:val="00D51CF1"/>
  </w:style>
  <w:style w:type="paragraph" w:styleId="Voettekst">
    <w:name w:val="footer"/>
    <w:basedOn w:val="Standaard"/>
    <w:link w:val="VoettekstChar"/>
    <w:uiPriority w:val="99"/>
    <w:unhideWhenUsed/>
    <w:rsid w:val="00D51CF1"/>
    <w:pPr>
      <w:tabs>
        <w:tab w:val="center" w:pos="4536"/>
        <w:tab w:val="right" w:pos="9072"/>
      </w:tabs>
    </w:pPr>
  </w:style>
  <w:style w:type="character" w:customStyle="1" w:styleId="VoettekstChar">
    <w:name w:val="Voettekst Char"/>
    <w:basedOn w:val="Standaardalinea-lettertype"/>
    <w:link w:val="Voettekst"/>
    <w:uiPriority w:val="99"/>
    <w:rsid w:val="00D51CF1"/>
  </w:style>
  <w:style w:type="paragraph" w:styleId="Ballontekst">
    <w:name w:val="Balloon Text"/>
    <w:basedOn w:val="Standaard"/>
    <w:link w:val="BallontekstChar"/>
    <w:uiPriority w:val="99"/>
    <w:semiHidden/>
    <w:unhideWhenUsed/>
    <w:rsid w:val="000B2276"/>
    <w:rPr>
      <w:rFonts w:ascii="Tahoma" w:hAnsi="Tahoma" w:cs="Tahoma"/>
      <w:sz w:val="16"/>
      <w:szCs w:val="16"/>
    </w:rPr>
  </w:style>
  <w:style w:type="character" w:customStyle="1" w:styleId="BallontekstChar">
    <w:name w:val="Ballontekst Char"/>
    <w:basedOn w:val="Standaardalinea-lettertype"/>
    <w:link w:val="Ballontekst"/>
    <w:uiPriority w:val="99"/>
    <w:semiHidden/>
    <w:rsid w:val="000B2276"/>
    <w:rPr>
      <w:rFonts w:ascii="Tahoma" w:hAnsi="Tahoma" w:cs="Tahoma"/>
      <w:sz w:val="16"/>
      <w:szCs w:val="16"/>
    </w:rPr>
  </w:style>
  <w:style w:type="character" w:styleId="Hyperlink">
    <w:name w:val="Hyperlink"/>
    <w:basedOn w:val="Standaardalinea-lettertype"/>
    <w:uiPriority w:val="99"/>
    <w:unhideWhenUsed/>
    <w:rsid w:val="00F60C9A"/>
    <w:rPr>
      <w:color w:val="0563C1" w:themeColor="hyperlink"/>
      <w:u w:val="single"/>
    </w:rPr>
  </w:style>
  <w:style w:type="character" w:styleId="GevolgdeHyperlink">
    <w:name w:val="FollowedHyperlink"/>
    <w:basedOn w:val="Standaardalinea-lettertype"/>
    <w:uiPriority w:val="99"/>
    <w:semiHidden/>
    <w:unhideWhenUsed/>
    <w:rsid w:val="00F60C9A"/>
    <w:rPr>
      <w:color w:val="954F72" w:themeColor="followedHyperlink"/>
      <w:u w:val="single"/>
    </w:rPr>
  </w:style>
  <w:style w:type="character" w:styleId="Verwijzingopmerking">
    <w:name w:val="annotation reference"/>
    <w:basedOn w:val="Standaardalinea-lettertype"/>
    <w:uiPriority w:val="99"/>
    <w:semiHidden/>
    <w:unhideWhenUsed/>
    <w:rsid w:val="0024712D"/>
    <w:rPr>
      <w:sz w:val="16"/>
      <w:szCs w:val="16"/>
    </w:rPr>
  </w:style>
  <w:style w:type="paragraph" w:styleId="Tekstopmerking">
    <w:name w:val="annotation text"/>
    <w:basedOn w:val="Standaard"/>
    <w:link w:val="TekstopmerkingChar"/>
    <w:uiPriority w:val="99"/>
    <w:semiHidden/>
    <w:unhideWhenUsed/>
    <w:rsid w:val="0024712D"/>
    <w:rPr>
      <w:sz w:val="20"/>
      <w:szCs w:val="20"/>
    </w:rPr>
  </w:style>
  <w:style w:type="character" w:customStyle="1" w:styleId="TekstopmerkingChar">
    <w:name w:val="Tekst opmerking Char"/>
    <w:basedOn w:val="Standaardalinea-lettertype"/>
    <w:link w:val="Tekstopmerking"/>
    <w:uiPriority w:val="99"/>
    <w:semiHidden/>
    <w:rsid w:val="0024712D"/>
    <w:rPr>
      <w:sz w:val="20"/>
      <w:szCs w:val="20"/>
    </w:rPr>
  </w:style>
  <w:style w:type="paragraph" w:styleId="Onderwerpvanopmerking">
    <w:name w:val="annotation subject"/>
    <w:basedOn w:val="Tekstopmerking"/>
    <w:next w:val="Tekstopmerking"/>
    <w:link w:val="OnderwerpvanopmerkingChar"/>
    <w:uiPriority w:val="99"/>
    <w:semiHidden/>
    <w:unhideWhenUsed/>
    <w:rsid w:val="0024712D"/>
    <w:rPr>
      <w:b/>
      <w:bCs/>
    </w:rPr>
  </w:style>
  <w:style w:type="character" w:customStyle="1" w:styleId="OnderwerpvanopmerkingChar">
    <w:name w:val="Onderwerp van opmerking Char"/>
    <w:basedOn w:val="TekstopmerkingChar"/>
    <w:link w:val="Onderwerpvanopmerking"/>
    <w:uiPriority w:val="99"/>
    <w:semiHidden/>
    <w:rsid w:val="002471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00808">
      <w:bodyDiv w:val="1"/>
      <w:marLeft w:val="0"/>
      <w:marRight w:val="0"/>
      <w:marTop w:val="0"/>
      <w:marBottom w:val="0"/>
      <w:divBdr>
        <w:top w:val="none" w:sz="0" w:space="0" w:color="auto"/>
        <w:left w:val="none" w:sz="0" w:space="0" w:color="auto"/>
        <w:bottom w:val="none" w:sz="0" w:space="0" w:color="auto"/>
        <w:right w:val="none" w:sz="0" w:space="0" w:color="auto"/>
      </w:divBdr>
      <w:divsChild>
        <w:div w:id="1753891001">
          <w:marLeft w:val="0"/>
          <w:marRight w:val="0"/>
          <w:marTop w:val="0"/>
          <w:marBottom w:val="0"/>
          <w:divBdr>
            <w:top w:val="none" w:sz="0" w:space="0" w:color="auto"/>
            <w:left w:val="none" w:sz="0" w:space="0" w:color="auto"/>
            <w:bottom w:val="none" w:sz="0" w:space="0" w:color="auto"/>
            <w:right w:val="none" w:sz="0" w:space="0" w:color="auto"/>
          </w:divBdr>
        </w:div>
      </w:divsChild>
    </w:div>
    <w:div w:id="810639341">
      <w:bodyDiv w:val="1"/>
      <w:marLeft w:val="0"/>
      <w:marRight w:val="0"/>
      <w:marTop w:val="0"/>
      <w:marBottom w:val="0"/>
      <w:divBdr>
        <w:top w:val="none" w:sz="0" w:space="0" w:color="auto"/>
        <w:left w:val="none" w:sz="0" w:space="0" w:color="auto"/>
        <w:bottom w:val="none" w:sz="0" w:space="0" w:color="auto"/>
        <w:right w:val="none" w:sz="0" w:space="0" w:color="auto"/>
      </w:divBdr>
    </w:div>
    <w:div w:id="88467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unwomen.org/en/news/in-focus/end-violence-against-women" TargetMode="External"/><Relationship Id="rId4" Type="http://schemas.microsoft.com/office/2007/relationships/stylesWithEffects" Target="stylesWithEffects.xml"/><Relationship Id="rId9" Type="http://schemas.openxmlformats.org/officeDocument/2006/relationships/hyperlink" Target="http://www.soroptimist.b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D84CA-3F6E-4839-A744-B0FC0129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3167</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B-Bridge</Company>
  <LinksUpToDate>false</LinksUpToDate>
  <CharactersWithSpaces>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rvt</dc:creator>
  <cp:lastModifiedBy>Vaio</cp:lastModifiedBy>
  <cp:revision>2</cp:revision>
  <dcterms:created xsi:type="dcterms:W3CDTF">2019-11-19T11:55:00Z</dcterms:created>
  <dcterms:modified xsi:type="dcterms:W3CDTF">2019-11-19T11:55:00Z</dcterms:modified>
</cp:coreProperties>
</file>